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37B141" w14:textId="77777777" w:rsidR="00B05575" w:rsidRDefault="00B05575" w:rsidP="006911F6">
      <w:pPr>
        <w:pStyle w:val="Standard"/>
        <w:jc w:val="both"/>
      </w:pPr>
    </w:p>
    <w:p w14:paraId="2904B2C1" w14:textId="77777777" w:rsidR="00F17264" w:rsidRDefault="00DE3559" w:rsidP="006911F6">
      <w:pPr>
        <w:suppressAutoHyphens w:val="0"/>
        <w:jc w:val="both"/>
      </w:pPr>
      <w:bookmarkStart w:id="0" w:name="_Hlk151404582"/>
      <w:bookmarkEnd w:id="0"/>
      <w:r>
        <w:rPr>
          <w:noProof/>
        </w:rPr>
        <w:drawing>
          <wp:inline distT="0" distB="0" distL="0" distR="0" wp14:anchorId="6283BBF4" wp14:editId="72CE6158">
            <wp:extent cx="2616836" cy="1103631"/>
            <wp:effectExtent l="0" t="0" r="0" b="0"/>
            <wp:docPr id="1073741825" name="Picture 1073741825" descr="image1.jpeg"/>
            <wp:cNvGraphicFramePr/>
            <a:graphic xmlns:a="http://schemas.openxmlformats.org/drawingml/2006/main">
              <a:graphicData uri="http://schemas.openxmlformats.org/drawingml/2006/picture">
                <pic:pic xmlns:pic="http://schemas.openxmlformats.org/drawingml/2006/picture">
                  <pic:nvPicPr>
                    <pic:cNvPr id="1073741825" name="image1.jpeg" descr="image1.jpeg"/>
                    <pic:cNvPicPr>
                      <a:picLocks noChangeAspect="1"/>
                    </pic:cNvPicPr>
                  </pic:nvPicPr>
                  <pic:blipFill>
                    <a:blip r:embed="rId8"/>
                    <a:stretch>
                      <a:fillRect/>
                    </a:stretch>
                  </pic:blipFill>
                  <pic:spPr>
                    <a:xfrm>
                      <a:off x="0" y="0"/>
                      <a:ext cx="2616836" cy="1103631"/>
                    </a:xfrm>
                    <a:prstGeom prst="rect">
                      <a:avLst/>
                    </a:prstGeom>
                    <a:ln w="12700" cap="flat">
                      <a:noFill/>
                      <a:miter lim="400000"/>
                    </a:ln>
                    <a:effectLst/>
                  </pic:spPr>
                </pic:pic>
              </a:graphicData>
            </a:graphic>
          </wp:inline>
        </w:drawing>
      </w:r>
    </w:p>
    <w:p w14:paraId="33478535" w14:textId="19FEEF0B" w:rsidR="00F17264" w:rsidRDefault="00F7641D" w:rsidP="006911F6">
      <w:pPr>
        <w:suppressAutoHyphens w:val="0"/>
        <w:jc w:val="both"/>
        <w:rPr>
          <w:rFonts w:ascii="Verdana" w:hAnsi="Verdana"/>
          <w:lang w:val="en-US"/>
        </w:rPr>
      </w:pPr>
      <w:r>
        <w:rPr>
          <w:rFonts w:ascii="Verdana" w:hAnsi="Verdana"/>
          <w:lang w:val="en-US"/>
        </w:rPr>
        <w:t xml:space="preserve">  </w:t>
      </w:r>
      <w:r w:rsidRPr="00F7641D">
        <w:rPr>
          <w:rFonts w:ascii="Verdana" w:hAnsi="Verdana"/>
          <w:lang w:val="en-US"/>
        </w:rPr>
        <w:t>School of Computing, Creative Technology and Engineering</w:t>
      </w:r>
    </w:p>
    <w:p w14:paraId="348C1CDC" w14:textId="77777777" w:rsidR="00EA41EA" w:rsidRPr="00F7641D" w:rsidRDefault="00EA41EA" w:rsidP="006911F6">
      <w:pPr>
        <w:suppressAutoHyphens w:val="0"/>
        <w:jc w:val="both"/>
        <w:rPr>
          <w:sz w:val="20"/>
          <w:szCs w:val="20"/>
        </w:rPr>
      </w:pPr>
    </w:p>
    <w:p w14:paraId="515DEA4E" w14:textId="77777777" w:rsidR="00F17264" w:rsidRDefault="00F17264" w:rsidP="006911F6">
      <w:pPr>
        <w:suppressAutoHyphens w:val="0"/>
        <w:jc w:val="both"/>
      </w:pPr>
    </w:p>
    <w:tbl>
      <w:tblPr>
        <w:tblStyle w:val="TableGrid"/>
        <w:tblW w:w="9070" w:type="dxa"/>
        <w:jc w:val="center"/>
        <w:tblLook w:val="04A0" w:firstRow="1" w:lastRow="0" w:firstColumn="1" w:lastColumn="0" w:noHBand="0" w:noVBand="1"/>
      </w:tblPr>
      <w:tblGrid>
        <w:gridCol w:w="2547"/>
        <w:gridCol w:w="6523"/>
      </w:tblGrid>
      <w:tr w:rsidR="00F17264" w14:paraId="656A2CF0" w14:textId="77777777" w:rsidTr="001338F8">
        <w:trPr>
          <w:trHeight w:val="1191"/>
          <w:jc w:val="center"/>
        </w:trPr>
        <w:tc>
          <w:tcPr>
            <w:tcW w:w="2547" w:type="dxa"/>
            <w:vAlign w:val="center"/>
          </w:tcPr>
          <w:p w14:paraId="46025409" w14:textId="3BAEB4E4" w:rsidR="00F17264" w:rsidRPr="001338F8" w:rsidRDefault="00C827AD" w:rsidP="006911F6">
            <w:pPr>
              <w:jc w:val="both"/>
              <w:rPr>
                <w:rFonts w:ascii="ADLaM Display" w:hAnsi="ADLaM Display" w:cs="ADLaM Display"/>
                <w:sz w:val="26"/>
                <w:szCs w:val="26"/>
              </w:rPr>
            </w:pPr>
            <w:r w:rsidRPr="001338F8">
              <w:rPr>
                <w:rFonts w:ascii="ADLaM Display" w:hAnsi="ADLaM Display" w:cs="ADLaM Display"/>
                <w:sz w:val="26"/>
                <w:szCs w:val="26"/>
              </w:rPr>
              <w:t>Student ID</w:t>
            </w:r>
          </w:p>
        </w:tc>
        <w:tc>
          <w:tcPr>
            <w:tcW w:w="6523" w:type="dxa"/>
            <w:vAlign w:val="center"/>
          </w:tcPr>
          <w:p w14:paraId="625EAEF1" w14:textId="05BEF9DD" w:rsidR="00F17264" w:rsidRPr="00EA41EA" w:rsidRDefault="0009133E" w:rsidP="006911F6">
            <w:pPr>
              <w:jc w:val="both"/>
            </w:pPr>
            <w:r>
              <w:t>7</w:t>
            </w:r>
            <w:r w:rsidR="004A51D8">
              <w:t>7356725</w:t>
            </w:r>
          </w:p>
        </w:tc>
      </w:tr>
      <w:tr w:rsidR="00F17264" w14:paraId="4A585D56" w14:textId="77777777" w:rsidTr="001338F8">
        <w:trPr>
          <w:trHeight w:val="1191"/>
          <w:jc w:val="center"/>
        </w:trPr>
        <w:tc>
          <w:tcPr>
            <w:tcW w:w="2547" w:type="dxa"/>
            <w:vAlign w:val="center"/>
          </w:tcPr>
          <w:p w14:paraId="354AE7C7" w14:textId="422F7759" w:rsidR="00F17264" w:rsidRPr="001338F8" w:rsidRDefault="00C827AD" w:rsidP="006911F6">
            <w:pPr>
              <w:jc w:val="both"/>
              <w:rPr>
                <w:rFonts w:ascii="ADLaM Display" w:hAnsi="ADLaM Display" w:cs="ADLaM Display"/>
                <w:sz w:val="26"/>
                <w:szCs w:val="26"/>
              </w:rPr>
            </w:pPr>
            <w:r w:rsidRPr="001338F8">
              <w:rPr>
                <w:rFonts w:ascii="ADLaM Display" w:hAnsi="ADLaM Display" w:cs="ADLaM Display"/>
                <w:sz w:val="26"/>
                <w:szCs w:val="26"/>
              </w:rPr>
              <w:t>Student Name</w:t>
            </w:r>
          </w:p>
        </w:tc>
        <w:tc>
          <w:tcPr>
            <w:tcW w:w="6523" w:type="dxa"/>
            <w:vAlign w:val="center"/>
          </w:tcPr>
          <w:p w14:paraId="15AA890C" w14:textId="328DC011" w:rsidR="00F17264" w:rsidRPr="00EA41EA" w:rsidRDefault="004A51D8" w:rsidP="006911F6">
            <w:pPr>
              <w:jc w:val="both"/>
            </w:pPr>
            <w:r>
              <w:t>Sadikshya Duwadi</w:t>
            </w:r>
          </w:p>
        </w:tc>
      </w:tr>
      <w:tr w:rsidR="00311542" w14:paraId="06AC42A4" w14:textId="77777777" w:rsidTr="001338F8">
        <w:trPr>
          <w:trHeight w:val="1191"/>
          <w:jc w:val="center"/>
        </w:trPr>
        <w:tc>
          <w:tcPr>
            <w:tcW w:w="2547" w:type="dxa"/>
            <w:vAlign w:val="center"/>
          </w:tcPr>
          <w:p w14:paraId="2227899B" w14:textId="0CD342EB" w:rsidR="00311542" w:rsidRPr="001338F8" w:rsidRDefault="00311542" w:rsidP="006911F6">
            <w:pPr>
              <w:jc w:val="both"/>
              <w:rPr>
                <w:rFonts w:ascii="ADLaM Display" w:hAnsi="ADLaM Display" w:cs="ADLaM Display"/>
                <w:sz w:val="26"/>
                <w:szCs w:val="26"/>
              </w:rPr>
            </w:pPr>
            <w:r w:rsidRPr="001338F8">
              <w:rPr>
                <w:rFonts w:ascii="ADLaM Display" w:hAnsi="ADLaM Display" w:cs="ADLaM Display"/>
                <w:sz w:val="26"/>
                <w:szCs w:val="26"/>
              </w:rPr>
              <w:t xml:space="preserve">Module </w:t>
            </w:r>
            <w:r w:rsidR="00612513" w:rsidRPr="001338F8">
              <w:rPr>
                <w:rFonts w:ascii="ADLaM Display" w:hAnsi="ADLaM Display" w:cs="ADLaM Display"/>
                <w:sz w:val="26"/>
                <w:szCs w:val="26"/>
              </w:rPr>
              <w:t>Name</w:t>
            </w:r>
            <w:r w:rsidR="002039D5" w:rsidRPr="001338F8">
              <w:rPr>
                <w:rFonts w:ascii="ADLaM Display" w:hAnsi="ADLaM Display" w:cs="ADLaM Display"/>
                <w:sz w:val="26"/>
                <w:szCs w:val="26"/>
              </w:rPr>
              <w:t xml:space="preserve"> &amp; CRN</w:t>
            </w:r>
          </w:p>
        </w:tc>
        <w:tc>
          <w:tcPr>
            <w:tcW w:w="6523" w:type="dxa"/>
            <w:vAlign w:val="center"/>
          </w:tcPr>
          <w:p w14:paraId="61D6C0B8" w14:textId="11DDE55C" w:rsidR="00311542" w:rsidRPr="00EA41EA" w:rsidRDefault="004A51D8" w:rsidP="006911F6">
            <w:pPr>
              <w:jc w:val="both"/>
            </w:pPr>
            <w:r>
              <w:t>Applied Machine Learning-18910</w:t>
            </w:r>
          </w:p>
        </w:tc>
      </w:tr>
      <w:tr w:rsidR="00DA5499" w14:paraId="20CED9A7" w14:textId="77777777" w:rsidTr="001338F8">
        <w:trPr>
          <w:trHeight w:val="1191"/>
          <w:jc w:val="center"/>
        </w:trPr>
        <w:tc>
          <w:tcPr>
            <w:tcW w:w="2547" w:type="dxa"/>
            <w:vAlign w:val="center"/>
          </w:tcPr>
          <w:p w14:paraId="1AA0D816" w14:textId="4F4F046B" w:rsidR="00DA5499" w:rsidRPr="001338F8" w:rsidRDefault="00DA5499" w:rsidP="006911F6">
            <w:pPr>
              <w:jc w:val="both"/>
              <w:rPr>
                <w:rFonts w:ascii="ADLaM Display" w:hAnsi="ADLaM Display" w:cs="ADLaM Display"/>
                <w:sz w:val="26"/>
                <w:szCs w:val="26"/>
              </w:rPr>
            </w:pPr>
            <w:r w:rsidRPr="001338F8">
              <w:rPr>
                <w:rFonts w:ascii="ADLaM Display" w:hAnsi="ADLaM Display" w:cs="ADLaM Display"/>
                <w:sz w:val="26"/>
                <w:szCs w:val="26"/>
              </w:rPr>
              <w:t>Level</w:t>
            </w:r>
          </w:p>
        </w:tc>
        <w:tc>
          <w:tcPr>
            <w:tcW w:w="6523" w:type="dxa"/>
            <w:vAlign w:val="center"/>
          </w:tcPr>
          <w:p w14:paraId="278E7FF0" w14:textId="08B4BFE2" w:rsidR="00DA5499" w:rsidRPr="00EA41EA" w:rsidRDefault="004A51D8" w:rsidP="006911F6">
            <w:pPr>
              <w:jc w:val="both"/>
            </w:pPr>
            <w:r>
              <w:t>5</w:t>
            </w:r>
          </w:p>
        </w:tc>
      </w:tr>
      <w:tr w:rsidR="002F27BF" w14:paraId="459E2875" w14:textId="77777777" w:rsidTr="001338F8">
        <w:trPr>
          <w:trHeight w:val="1191"/>
          <w:jc w:val="center"/>
        </w:trPr>
        <w:tc>
          <w:tcPr>
            <w:tcW w:w="2547" w:type="dxa"/>
            <w:vAlign w:val="center"/>
          </w:tcPr>
          <w:p w14:paraId="0959A7D7" w14:textId="44B404D6" w:rsidR="002F27BF" w:rsidRPr="001338F8" w:rsidRDefault="002F27BF" w:rsidP="006911F6">
            <w:pPr>
              <w:jc w:val="both"/>
              <w:rPr>
                <w:rFonts w:ascii="ADLaM Display" w:hAnsi="ADLaM Display" w:cs="ADLaM Display"/>
                <w:sz w:val="26"/>
                <w:szCs w:val="26"/>
              </w:rPr>
            </w:pPr>
            <w:r w:rsidRPr="001338F8">
              <w:rPr>
                <w:rFonts w:ascii="ADLaM Display" w:hAnsi="ADLaM Display" w:cs="ADLaM Display"/>
                <w:sz w:val="26"/>
                <w:szCs w:val="26"/>
              </w:rPr>
              <w:t>Assessment Name</w:t>
            </w:r>
            <w:r w:rsidR="00DA5499" w:rsidRPr="001338F8">
              <w:rPr>
                <w:rFonts w:ascii="ADLaM Display" w:hAnsi="ADLaM Display" w:cs="ADLaM Display"/>
                <w:sz w:val="26"/>
                <w:szCs w:val="26"/>
              </w:rPr>
              <w:t xml:space="preserve"> &amp; Part No.</w:t>
            </w:r>
          </w:p>
        </w:tc>
        <w:tc>
          <w:tcPr>
            <w:tcW w:w="6523" w:type="dxa"/>
            <w:vAlign w:val="center"/>
          </w:tcPr>
          <w:p w14:paraId="4F8893E2" w14:textId="6B05D7D3" w:rsidR="002F27BF" w:rsidRPr="00EA41EA" w:rsidRDefault="004A51D8" w:rsidP="006911F6">
            <w:pPr>
              <w:jc w:val="both"/>
            </w:pPr>
            <w:r>
              <w:t>Case Study-3: Concrete Strength</w:t>
            </w:r>
            <w:r w:rsidR="00830B5A">
              <w:t>, PART-I</w:t>
            </w:r>
          </w:p>
        </w:tc>
      </w:tr>
      <w:tr w:rsidR="003E7975" w14:paraId="1C1138DD" w14:textId="77777777" w:rsidTr="001338F8">
        <w:trPr>
          <w:trHeight w:val="1191"/>
          <w:jc w:val="center"/>
        </w:trPr>
        <w:tc>
          <w:tcPr>
            <w:tcW w:w="2547" w:type="dxa"/>
            <w:vAlign w:val="center"/>
          </w:tcPr>
          <w:p w14:paraId="36509CE9" w14:textId="13DF632B" w:rsidR="003E7975" w:rsidRPr="001338F8" w:rsidRDefault="003E7975" w:rsidP="006911F6">
            <w:pPr>
              <w:jc w:val="both"/>
              <w:rPr>
                <w:rFonts w:ascii="ADLaM Display" w:hAnsi="ADLaM Display" w:cs="ADLaM Display"/>
                <w:sz w:val="26"/>
                <w:szCs w:val="26"/>
              </w:rPr>
            </w:pPr>
            <w:r w:rsidRPr="001338F8">
              <w:rPr>
                <w:rFonts w:ascii="ADLaM Display" w:hAnsi="ADLaM Display" w:cs="ADLaM Display"/>
                <w:sz w:val="26"/>
                <w:szCs w:val="26"/>
              </w:rPr>
              <w:t>Project Title</w:t>
            </w:r>
          </w:p>
        </w:tc>
        <w:tc>
          <w:tcPr>
            <w:tcW w:w="6523" w:type="dxa"/>
            <w:vAlign w:val="center"/>
          </w:tcPr>
          <w:p w14:paraId="4DA05CB4" w14:textId="612E4F88" w:rsidR="003E7975" w:rsidRPr="00EA41EA" w:rsidRDefault="004A51D8" w:rsidP="006911F6">
            <w:pPr>
              <w:jc w:val="both"/>
            </w:pPr>
            <w:r>
              <w:t>Data Analysis on Concrete Strength</w:t>
            </w:r>
          </w:p>
        </w:tc>
      </w:tr>
      <w:tr w:rsidR="002F27BF" w14:paraId="1F5AE6AA" w14:textId="77777777" w:rsidTr="001338F8">
        <w:trPr>
          <w:trHeight w:val="1191"/>
          <w:jc w:val="center"/>
        </w:trPr>
        <w:tc>
          <w:tcPr>
            <w:tcW w:w="2547" w:type="dxa"/>
            <w:vAlign w:val="center"/>
          </w:tcPr>
          <w:p w14:paraId="462E1A91" w14:textId="566CC590" w:rsidR="002F27BF" w:rsidRPr="001338F8" w:rsidRDefault="002F27BF" w:rsidP="006911F6">
            <w:pPr>
              <w:jc w:val="both"/>
              <w:rPr>
                <w:rFonts w:ascii="ADLaM Display" w:hAnsi="ADLaM Display" w:cs="ADLaM Display"/>
                <w:sz w:val="26"/>
                <w:szCs w:val="26"/>
              </w:rPr>
            </w:pPr>
            <w:r w:rsidRPr="001338F8">
              <w:rPr>
                <w:rFonts w:ascii="ADLaM Display" w:hAnsi="ADLaM Display" w:cs="ADLaM Display"/>
                <w:sz w:val="26"/>
                <w:szCs w:val="26"/>
              </w:rPr>
              <w:t>Dat</w:t>
            </w:r>
            <w:r w:rsidR="00830B5A">
              <w:rPr>
                <w:rFonts w:ascii="ADLaM Display" w:hAnsi="ADLaM Display" w:cs="ADLaM Display"/>
                <w:sz w:val="26"/>
                <w:szCs w:val="26"/>
              </w:rPr>
              <w:t xml:space="preserve">e </w:t>
            </w:r>
            <w:r w:rsidRPr="001338F8">
              <w:rPr>
                <w:rFonts w:ascii="ADLaM Display" w:hAnsi="ADLaM Display" w:cs="ADLaM Display"/>
                <w:sz w:val="26"/>
                <w:szCs w:val="26"/>
              </w:rPr>
              <w:t>of Submission</w:t>
            </w:r>
          </w:p>
        </w:tc>
        <w:tc>
          <w:tcPr>
            <w:tcW w:w="6523" w:type="dxa"/>
            <w:vAlign w:val="center"/>
          </w:tcPr>
          <w:p w14:paraId="71BDF488" w14:textId="61BFFE1F" w:rsidR="002F27BF" w:rsidRPr="00EA41EA" w:rsidRDefault="004A51D8" w:rsidP="006911F6">
            <w:pPr>
              <w:jc w:val="both"/>
            </w:pPr>
            <w:r>
              <w:t>31</w:t>
            </w:r>
            <w:r w:rsidRPr="004A51D8">
              <w:rPr>
                <w:vertAlign w:val="superscript"/>
              </w:rPr>
              <w:t>st</w:t>
            </w:r>
            <w:r>
              <w:t xml:space="preserve"> March, 2024</w:t>
            </w:r>
          </w:p>
        </w:tc>
      </w:tr>
      <w:tr w:rsidR="00F17264" w14:paraId="3A8A3616" w14:textId="77777777" w:rsidTr="001338F8">
        <w:trPr>
          <w:trHeight w:val="1191"/>
          <w:jc w:val="center"/>
        </w:trPr>
        <w:tc>
          <w:tcPr>
            <w:tcW w:w="2547" w:type="dxa"/>
            <w:vAlign w:val="center"/>
          </w:tcPr>
          <w:p w14:paraId="3B018D20" w14:textId="51E64E58" w:rsidR="00F17264" w:rsidRPr="001338F8" w:rsidRDefault="00C827AD" w:rsidP="006911F6">
            <w:pPr>
              <w:jc w:val="both"/>
              <w:rPr>
                <w:rFonts w:ascii="ADLaM Display" w:hAnsi="ADLaM Display" w:cs="ADLaM Display"/>
                <w:sz w:val="26"/>
                <w:szCs w:val="26"/>
              </w:rPr>
            </w:pPr>
            <w:r w:rsidRPr="001338F8">
              <w:rPr>
                <w:rFonts w:ascii="ADLaM Display" w:hAnsi="ADLaM Display" w:cs="ADLaM Display"/>
                <w:sz w:val="26"/>
                <w:szCs w:val="26"/>
              </w:rPr>
              <w:t>Course</w:t>
            </w:r>
          </w:p>
        </w:tc>
        <w:tc>
          <w:tcPr>
            <w:tcW w:w="6523" w:type="dxa"/>
            <w:vAlign w:val="center"/>
          </w:tcPr>
          <w:p w14:paraId="458FD925" w14:textId="6CAD02EB" w:rsidR="00F17264" w:rsidRPr="00EA41EA" w:rsidRDefault="00D353BE" w:rsidP="006911F6">
            <w:pPr>
              <w:jc w:val="both"/>
            </w:pPr>
            <w:r>
              <w:t>BSc. (Hons) Computing</w:t>
            </w:r>
          </w:p>
        </w:tc>
      </w:tr>
      <w:tr w:rsidR="00EA41EA" w14:paraId="290F13A7" w14:textId="77777777" w:rsidTr="001338F8">
        <w:trPr>
          <w:trHeight w:val="1191"/>
          <w:jc w:val="center"/>
        </w:trPr>
        <w:tc>
          <w:tcPr>
            <w:tcW w:w="2547" w:type="dxa"/>
            <w:vAlign w:val="center"/>
          </w:tcPr>
          <w:p w14:paraId="6349B512" w14:textId="070DC7A9" w:rsidR="00EA41EA" w:rsidRPr="001338F8" w:rsidRDefault="00EA41EA" w:rsidP="006911F6">
            <w:pPr>
              <w:jc w:val="both"/>
              <w:rPr>
                <w:rFonts w:ascii="ADLaM Display" w:hAnsi="ADLaM Display" w:cs="ADLaM Display"/>
                <w:sz w:val="26"/>
                <w:szCs w:val="26"/>
              </w:rPr>
            </w:pPr>
            <w:r w:rsidRPr="001338F8">
              <w:rPr>
                <w:rFonts w:ascii="ADLaM Display" w:hAnsi="ADLaM Display" w:cs="ADLaM Display"/>
                <w:sz w:val="26"/>
                <w:szCs w:val="26"/>
              </w:rPr>
              <w:t>Academic Year</w:t>
            </w:r>
          </w:p>
        </w:tc>
        <w:tc>
          <w:tcPr>
            <w:tcW w:w="6523" w:type="dxa"/>
            <w:vAlign w:val="center"/>
          </w:tcPr>
          <w:p w14:paraId="1DB44D88" w14:textId="771AB28A" w:rsidR="00EA41EA" w:rsidRPr="00EA41EA" w:rsidRDefault="004A51D8" w:rsidP="006911F6">
            <w:pPr>
              <w:jc w:val="both"/>
            </w:pPr>
            <w:r>
              <w:t>2024</w:t>
            </w:r>
          </w:p>
        </w:tc>
      </w:tr>
    </w:tbl>
    <w:p w14:paraId="590A0EE7" w14:textId="6227B983" w:rsidR="00E521DD" w:rsidRDefault="00E521DD" w:rsidP="006911F6">
      <w:pPr>
        <w:suppressAutoHyphens w:val="0"/>
        <w:jc w:val="both"/>
      </w:pPr>
      <w:r>
        <w:br w:type="page"/>
      </w:r>
    </w:p>
    <w:p w14:paraId="695A60FC" w14:textId="77777777" w:rsidR="002F27BF" w:rsidRDefault="002F27BF" w:rsidP="006911F6">
      <w:pPr>
        <w:pStyle w:val="Standard"/>
        <w:jc w:val="both"/>
      </w:pPr>
    </w:p>
    <w:sdt>
      <w:sdtPr>
        <w:rPr>
          <w:rFonts w:ascii="Liberation Serif" w:eastAsia="Noto Serif CJK SC" w:hAnsi="Liberation Serif" w:cs="Lohit Devanagari"/>
          <w:color w:val="auto"/>
          <w:kern w:val="3"/>
          <w:sz w:val="24"/>
          <w:szCs w:val="24"/>
          <w:lang w:val="en-GB" w:eastAsia="zh-CN" w:bidi="hi-IN"/>
        </w:rPr>
        <w:id w:val="-611363787"/>
        <w:docPartObj>
          <w:docPartGallery w:val="Table of Contents"/>
          <w:docPartUnique/>
        </w:docPartObj>
      </w:sdtPr>
      <w:sdtEndPr>
        <w:rPr>
          <w:b/>
          <w:bCs/>
          <w:noProof/>
        </w:rPr>
      </w:sdtEndPr>
      <w:sdtContent>
        <w:p w14:paraId="6FEC78CB" w14:textId="34AD0C91" w:rsidR="00701734" w:rsidRDefault="00701734" w:rsidP="006911F6">
          <w:pPr>
            <w:pStyle w:val="TOCHeading"/>
            <w:jc w:val="both"/>
          </w:pPr>
          <w:r>
            <w:t>Table of Contents</w:t>
          </w:r>
        </w:p>
        <w:p w14:paraId="3C8948AF" w14:textId="7F77BCA9" w:rsidR="00701734" w:rsidRDefault="00701734" w:rsidP="006911F6">
          <w:pPr>
            <w:pStyle w:val="TOC1"/>
            <w:tabs>
              <w:tab w:val="right" w:leader="dot" w:pos="9628"/>
            </w:tabs>
            <w:jc w:val="both"/>
            <w:rPr>
              <w:rFonts w:asciiTheme="minorHAnsi" w:eastAsiaTheme="minorEastAsia" w:hAnsiTheme="minorHAnsi" w:cstheme="minorBidi"/>
              <w:noProof/>
              <w:kern w:val="2"/>
              <w:sz w:val="22"/>
              <w:szCs w:val="22"/>
              <w:lang w:eastAsia="en-GB" w:bidi="ar-SA"/>
              <w14:ligatures w14:val="standardContextual"/>
            </w:rPr>
          </w:pPr>
          <w:r>
            <w:fldChar w:fldCharType="begin"/>
          </w:r>
          <w:r>
            <w:instrText xml:space="preserve"> TOC \o "1-3" \h \z \u </w:instrText>
          </w:r>
          <w:r>
            <w:fldChar w:fldCharType="separate"/>
          </w:r>
          <w:hyperlink w:anchor="_Toc158150264" w:history="1">
            <w:r w:rsidRPr="00FD548A">
              <w:rPr>
                <w:rStyle w:val="Hyperlink"/>
                <w:noProof/>
              </w:rPr>
              <w:t>PART I</w:t>
            </w:r>
            <w:r>
              <w:rPr>
                <w:noProof/>
                <w:webHidden/>
              </w:rPr>
              <w:tab/>
            </w:r>
            <w:r>
              <w:rPr>
                <w:noProof/>
                <w:webHidden/>
              </w:rPr>
              <w:fldChar w:fldCharType="begin"/>
            </w:r>
            <w:r>
              <w:rPr>
                <w:noProof/>
                <w:webHidden/>
              </w:rPr>
              <w:instrText xml:space="preserve"> PAGEREF _Toc158150264 \h </w:instrText>
            </w:r>
            <w:r>
              <w:rPr>
                <w:noProof/>
                <w:webHidden/>
              </w:rPr>
            </w:r>
            <w:r>
              <w:rPr>
                <w:noProof/>
                <w:webHidden/>
              </w:rPr>
              <w:fldChar w:fldCharType="separate"/>
            </w:r>
            <w:r>
              <w:rPr>
                <w:noProof/>
                <w:webHidden/>
              </w:rPr>
              <w:t>3</w:t>
            </w:r>
            <w:r>
              <w:rPr>
                <w:noProof/>
                <w:webHidden/>
              </w:rPr>
              <w:fldChar w:fldCharType="end"/>
            </w:r>
          </w:hyperlink>
          <w:r w:rsidR="00D353BE">
            <w:rPr>
              <w:noProof/>
            </w:rPr>
            <w:t>-</w:t>
          </w:r>
          <w:r w:rsidR="006911F6">
            <w:rPr>
              <w:noProof/>
            </w:rPr>
            <w:t>20</w:t>
          </w:r>
        </w:p>
        <w:p w14:paraId="5D5521DF" w14:textId="77777777" w:rsidR="004E7E78" w:rsidRDefault="00701734" w:rsidP="004E7E78">
          <w:pPr>
            <w:jc w:val="both"/>
            <w:rPr>
              <w:b/>
              <w:bCs/>
              <w:noProof/>
            </w:rPr>
          </w:pPr>
          <w:r>
            <w:rPr>
              <w:b/>
              <w:bCs/>
              <w:noProof/>
            </w:rPr>
            <w:fldChar w:fldCharType="end"/>
          </w:r>
        </w:p>
      </w:sdtContent>
    </w:sdt>
    <w:p w14:paraId="760C20D9" w14:textId="556D4DF9" w:rsidR="00042184" w:rsidRPr="004E7E78" w:rsidRDefault="00042184" w:rsidP="004E7E78">
      <w:pPr>
        <w:jc w:val="both"/>
        <w:rPr>
          <w:b/>
          <w:bCs/>
          <w:noProof/>
        </w:rPr>
      </w:pPr>
      <w:r>
        <w:t>Introduction ………………………………………………………………………………………. 3</w:t>
      </w:r>
    </w:p>
    <w:p w14:paraId="4A550F88" w14:textId="331B1849" w:rsidR="00042184" w:rsidRDefault="00042184" w:rsidP="00042184">
      <w:r>
        <w:t>Literature Review ………………………………………………………………………………… 3</w:t>
      </w:r>
    </w:p>
    <w:p w14:paraId="3C41A10F" w14:textId="57AC086E" w:rsidR="00042184" w:rsidRDefault="00042184" w:rsidP="00042184">
      <w:r>
        <w:t>Exploratory Data Analysis (EDA) ……………………………………………………………</w:t>
      </w:r>
      <w:proofErr w:type="gramStart"/>
      <w:r>
        <w:t>…..</w:t>
      </w:r>
      <w:proofErr w:type="gramEnd"/>
      <w:r>
        <w:t xml:space="preserve"> 3-9</w:t>
      </w:r>
    </w:p>
    <w:p w14:paraId="09A489CD" w14:textId="682443EC" w:rsidR="00042184" w:rsidRDefault="00042184" w:rsidP="00042184">
      <w:r>
        <w:t>Data Pre-processing …………………………………………………………………………</w:t>
      </w:r>
      <w:proofErr w:type="gramStart"/>
      <w:r>
        <w:t>…..</w:t>
      </w:r>
      <w:proofErr w:type="gramEnd"/>
      <w:r>
        <w:t xml:space="preserve"> 9-18</w:t>
      </w:r>
    </w:p>
    <w:p w14:paraId="26BF8A4B" w14:textId="77777777" w:rsidR="00042184" w:rsidRDefault="00042184" w:rsidP="00042184">
      <w:r>
        <w:t>BIBLIOGRAPHY ……………………………………………………………………………... 19-20</w:t>
      </w:r>
    </w:p>
    <w:p w14:paraId="4D8EE00F" w14:textId="77777777" w:rsidR="00042184" w:rsidRDefault="00042184" w:rsidP="00042184"/>
    <w:p w14:paraId="3359FCE9" w14:textId="77777777" w:rsidR="009865D1" w:rsidRDefault="009865D1" w:rsidP="00042184"/>
    <w:p w14:paraId="6B1278E8" w14:textId="77777777" w:rsidR="009865D1" w:rsidRDefault="009865D1" w:rsidP="00042184"/>
    <w:p w14:paraId="0B544696" w14:textId="21162EEA" w:rsidR="009865D1" w:rsidRDefault="009865D1" w:rsidP="00042184">
      <w:r>
        <w:t>List of Figures:</w:t>
      </w:r>
    </w:p>
    <w:p w14:paraId="069BC661" w14:textId="77777777" w:rsidR="009865D1" w:rsidRDefault="009865D1" w:rsidP="00042184"/>
    <w:p w14:paraId="032A4975"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 Structure of dataset Train and Test</w:t>
      </w:r>
    </w:p>
    <w:p w14:paraId="0850BF2F"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2: Structure of combined dataset</w:t>
      </w:r>
    </w:p>
    <w:p w14:paraId="07608A92" w14:textId="73B627B8"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3: Summary of two combined datasets</w:t>
      </w:r>
    </w:p>
    <w:p w14:paraId="1DB0AFF6"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4: Dimension of combined datasets</w:t>
      </w:r>
    </w:p>
    <w:p w14:paraId="1E5B32F1"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1.1.1 Code snippet of Distribution of Cement Content</w:t>
      </w:r>
    </w:p>
    <w:p w14:paraId="2BBE1D15" w14:textId="74747C3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1.1.2 Histogram of distribution of cement content and their frequency</w:t>
      </w:r>
    </w:p>
    <w:p w14:paraId="376E8270"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1.2.1 Code snippet to view density and strength</w:t>
      </w:r>
    </w:p>
    <w:p w14:paraId="258ECFAE"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1.2.2 Histogram to view density and strength</w:t>
      </w:r>
    </w:p>
    <w:p w14:paraId="72C1FEEE"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1.3.1 Code snippet of Cement vs. Strength</w:t>
      </w:r>
    </w:p>
    <w:p w14:paraId="175DDD8F"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1.3.2 Scatterplot of Cement vs. Strength</w:t>
      </w:r>
    </w:p>
    <w:p w14:paraId="07097C69"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Figure1.4 Performing PCA with output</w:t>
      </w:r>
    </w:p>
    <w:p w14:paraId="11F68A3C"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1.5.1 Extracting the first two PCA and creating scatter plot</w:t>
      </w:r>
    </w:p>
    <w:p w14:paraId="3A21DB37"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1.5.2 Scatter plot of first two PCA components</w:t>
      </w:r>
    </w:p>
    <w:p w14:paraId="3FE3A865"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1.6.1 Calculation of missing values in each column and overall</w:t>
      </w:r>
    </w:p>
    <w:p w14:paraId="1BBFF53F"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1.6.2 Code snippet of Data Imputation</w:t>
      </w:r>
    </w:p>
    <w:p w14:paraId="2E304176"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1.6.3 Output of Data Imputation</w:t>
      </w:r>
    </w:p>
    <w:p w14:paraId="0C4C21F7"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1.6.4 md pattern of Final Imputed Data</w:t>
      </w:r>
    </w:p>
    <w:p w14:paraId="5FBFA8E4"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1.7.1 Output of Outlier detection</w:t>
      </w:r>
    </w:p>
    <w:p w14:paraId="56BF1A74"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1.7.2 Boxplot of Outlier detection</w:t>
      </w:r>
    </w:p>
    <w:p w14:paraId="7C66B5FE"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1.7.3 Removing outliers</w:t>
      </w:r>
    </w:p>
    <w:p w14:paraId="0B60DA05" w14:textId="3F8BD08A"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1.7.4 Visualizations to compare before and after outlier handling</w:t>
      </w:r>
    </w:p>
    <w:p w14:paraId="1D98B854" w14:textId="3E1FA32E"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1.7.5 Box plot compare before and after outlier handling</w:t>
      </w:r>
    </w:p>
    <w:p w14:paraId="06E41F13"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1.8.1 Calculating Multicollinearity</w:t>
      </w:r>
    </w:p>
    <w:p w14:paraId="7888C3FC"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1.8.2 Visualizing correlation matrix</w:t>
      </w:r>
    </w:p>
    <w:p w14:paraId="31D3A192"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1.8.3 Code snippet of visualizing the relationship between Strength and Cement</w:t>
      </w:r>
    </w:p>
    <w:p w14:paraId="1EEA1DA8"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1.8.4 Scatterplot between Strength &amp; Cement</w:t>
      </w:r>
    </w:p>
    <w:p w14:paraId="168071AD"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1.8.5 Removing variable having low variance</w:t>
      </w:r>
    </w:p>
    <w:p w14:paraId="5895C3CD"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1.9.1 Code Snippet of Impact of Scaling on the target variable ‘Strength’</w:t>
      </w:r>
    </w:p>
    <w:p w14:paraId="04857408" w14:textId="77777777" w:rsidR="009865D1" w:rsidRPr="009865D1" w:rsidRDefault="009865D1" w:rsidP="009865D1">
      <w:pPr>
        <w:pStyle w:val="ListParagraph"/>
        <w:numPr>
          <w:ilvl w:val="0"/>
          <w:numId w:val="19"/>
        </w:numPr>
        <w:suppressAutoHyphens w:val="0"/>
        <w:autoSpaceDE w:val="0"/>
        <w:adjustRightInd w:val="0"/>
        <w:jc w:val="both"/>
        <w:textAlignment w:val="auto"/>
        <w:rPr>
          <w:rFonts w:ascii="AppleSystemUIFont" w:hAnsi="AppleSystemUIFont" w:cs="AppleSystemUIFont"/>
          <w:kern w:val="0"/>
          <w:sz w:val="26"/>
          <w:szCs w:val="26"/>
          <w:lang w:val="en-US" w:bidi="ar-SA"/>
        </w:rPr>
      </w:pPr>
      <w:r w:rsidRPr="009865D1">
        <w:rPr>
          <w:rFonts w:ascii="AppleSystemUIFont" w:hAnsi="AppleSystemUIFont" w:cs="AppleSystemUIFont"/>
          <w:kern w:val="0"/>
          <w:sz w:val="26"/>
          <w:szCs w:val="26"/>
          <w:lang w:val="en-US" w:bidi="ar-SA"/>
        </w:rPr>
        <w:t>Figure 1.9.2 gg Plot of Original and Scaled value of Strength</w:t>
      </w:r>
    </w:p>
    <w:p w14:paraId="7037B143" w14:textId="40C73612" w:rsidR="00B05575" w:rsidRPr="00641903" w:rsidRDefault="002F27BF" w:rsidP="00641903">
      <w:pPr>
        <w:suppressAutoHyphens w:val="0"/>
        <w:autoSpaceDE w:val="0"/>
        <w:adjustRightInd w:val="0"/>
        <w:jc w:val="both"/>
        <w:textAlignment w:val="auto"/>
        <w:rPr>
          <w:rFonts w:ascii="AppleSystemUIFont" w:hAnsi="AppleSystemUIFont" w:cs="AppleSystemUIFont"/>
          <w:i/>
          <w:iCs/>
          <w:kern w:val="0"/>
          <w:sz w:val="26"/>
          <w:szCs w:val="26"/>
          <w:lang w:val="en-US" w:bidi="ar-SA"/>
        </w:rPr>
      </w:pPr>
      <w:r>
        <w:br w:type="page"/>
      </w:r>
    </w:p>
    <w:p w14:paraId="7037B144" w14:textId="77777777" w:rsidR="00B05575" w:rsidRDefault="0080447C" w:rsidP="006911F6">
      <w:pPr>
        <w:pStyle w:val="Heading1"/>
        <w:jc w:val="both"/>
      </w:pPr>
      <w:bookmarkStart w:id="1" w:name="_Toc158150264"/>
      <w:r>
        <w:lastRenderedPageBreak/>
        <w:t>PART I</w:t>
      </w:r>
      <w:bookmarkEnd w:id="1"/>
    </w:p>
    <w:p w14:paraId="7037B145" w14:textId="2CF66C18" w:rsidR="00B05575" w:rsidRDefault="004A51D8" w:rsidP="006911F6">
      <w:pPr>
        <w:pStyle w:val="Standard"/>
        <w:jc w:val="both"/>
      </w:pPr>
      <w:r>
        <w:t>Data Analysis on Concrete Strength</w:t>
      </w:r>
    </w:p>
    <w:p w14:paraId="7037B148" w14:textId="2F9D242E" w:rsidR="00B05575" w:rsidRDefault="00830B5A" w:rsidP="006911F6">
      <w:pPr>
        <w:pStyle w:val="Standard"/>
        <w:jc w:val="both"/>
      </w:pPr>
      <w:r>
        <w:t xml:space="preserve">Sadikshya Duwadi, </w:t>
      </w:r>
      <w:proofErr w:type="spellStart"/>
      <w:r>
        <w:t>Bsc</w:t>
      </w:r>
      <w:proofErr w:type="spellEnd"/>
      <w:r w:rsidR="006911F6">
        <w:t xml:space="preserve"> </w:t>
      </w:r>
      <w:r>
        <w:t>(hons)</w:t>
      </w:r>
      <w:r w:rsidR="006911F6">
        <w:t xml:space="preserve"> C</w:t>
      </w:r>
      <w:r>
        <w:t>omputing, 2024</w:t>
      </w:r>
    </w:p>
    <w:p w14:paraId="4E36D730" w14:textId="77777777" w:rsidR="0009133E" w:rsidRDefault="0009133E" w:rsidP="006911F6">
      <w:pPr>
        <w:pStyle w:val="Standard"/>
        <w:jc w:val="both"/>
      </w:pPr>
    </w:p>
    <w:p w14:paraId="6A195E11" w14:textId="3F52795F" w:rsidR="00334E9B" w:rsidRDefault="002F27BF" w:rsidP="006911F6">
      <w:pPr>
        <w:pStyle w:val="Standard"/>
        <w:jc w:val="both"/>
      </w:pPr>
      <w:r>
        <w:rPr>
          <w:b/>
          <w:bCs/>
        </w:rPr>
        <w:t>I</w:t>
      </w:r>
      <w:r w:rsidR="0080447C">
        <w:rPr>
          <w:b/>
          <w:bCs/>
        </w:rPr>
        <w:t>ntroductio</w:t>
      </w:r>
      <w:r w:rsidR="00F66F59">
        <w:rPr>
          <w:b/>
          <w:bCs/>
        </w:rPr>
        <w:t>n</w:t>
      </w:r>
      <w:r w:rsidR="00334E9B">
        <w:t>:</w:t>
      </w:r>
    </w:p>
    <w:p w14:paraId="0AEB60AE" w14:textId="77777777" w:rsidR="006C3022" w:rsidRDefault="006C3022" w:rsidP="006911F6">
      <w:pPr>
        <w:pStyle w:val="Standard"/>
        <w:jc w:val="both"/>
      </w:pPr>
    </w:p>
    <w:p w14:paraId="3D8B2B8D" w14:textId="77777777" w:rsidR="00334E9B" w:rsidRDefault="00334E9B" w:rsidP="006911F6">
      <w:pPr>
        <w:jc w:val="both"/>
        <w:rPr>
          <w:lang w:val="en-US"/>
        </w:rPr>
      </w:pPr>
      <w:r w:rsidRPr="00BE4403">
        <w:rPr>
          <w:lang w:val="en-US"/>
        </w:rPr>
        <w:t xml:space="preserve">Concrete, </w:t>
      </w:r>
      <w:r>
        <w:rPr>
          <w:lang w:val="en-US"/>
        </w:rPr>
        <w:t xml:space="preserve">one of </w:t>
      </w:r>
      <w:r w:rsidRPr="00BE4403">
        <w:rPr>
          <w:lang w:val="en-US"/>
        </w:rPr>
        <w:t>the world's most produced material, is structural material made of a hard, chemically inert particle component known as aggregate (often sand and gravel) that is</w:t>
      </w:r>
      <w:r>
        <w:rPr>
          <w:lang w:val="en-US"/>
        </w:rPr>
        <w:t xml:space="preserve"> </w:t>
      </w:r>
      <w:r w:rsidRPr="00BE4403">
        <w:rPr>
          <w:lang w:val="en-US"/>
        </w:rPr>
        <w:t>formed by the interaction of cement and water</w:t>
      </w:r>
      <w:r>
        <w:rPr>
          <w:lang w:val="en-US"/>
        </w:rPr>
        <w:t xml:space="preserve"> which cures overtime</w:t>
      </w:r>
      <w:r w:rsidRPr="004509A4">
        <w:rPr>
          <w:color w:val="000000"/>
          <w:shd w:val="clear" w:color="auto" w:fill="FFFFFF"/>
        </w:rPr>
        <w:t xml:space="preserve"> </w:t>
      </w:r>
      <w:r>
        <w:rPr>
          <w:color w:val="000000"/>
          <w:shd w:val="clear" w:color="auto" w:fill="FFFFFF"/>
        </w:rPr>
        <w:t>(Concrete | Definition, Composition, Uses, Types, &amp; Facts | Britannica, 2024)</w:t>
      </w:r>
      <w:r>
        <w:rPr>
          <w:lang w:val="en-US"/>
        </w:rPr>
        <w:t xml:space="preserve">. When making a building, houses or any structure, it is very important to know the compressive strength of the concrete to make it more durable and last long. The strength of the concrete mainly depends on the amount and quality of the material (Cement, fly ash, Water, Coarse aggregate, etc.) mixed to make it. The use of data analysis or machine learning for knowing the compressive strength of the concrete </w:t>
      </w:r>
      <w:r w:rsidRPr="00250984">
        <w:rPr>
          <w:lang w:val="en-US"/>
        </w:rPr>
        <w:t>have all contributed to the progress of concrete mix designs</w:t>
      </w:r>
      <w:r>
        <w:rPr>
          <w:lang w:val="en-US"/>
        </w:rPr>
        <w:t>.</w:t>
      </w:r>
    </w:p>
    <w:p w14:paraId="6D71D7F9" w14:textId="77777777" w:rsidR="00334E9B" w:rsidRDefault="00334E9B" w:rsidP="006911F6">
      <w:pPr>
        <w:jc w:val="both"/>
        <w:rPr>
          <w:lang w:val="en-US"/>
        </w:rPr>
      </w:pPr>
    </w:p>
    <w:p w14:paraId="65052F6B" w14:textId="2711B3A2" w:rsidR="00334E9B" w:rsidRPr="00334E9B" w:rsidRDefault="00334E9B" w:rsidP="006911F6">
      <w:pPr>
        <w:pStyle w:val="NormalWeb"/>
        <w:spacing w:before="0" w:beforeAutospacing="0" w:after="240" w:afterAutospacing="0" w:line="360" w:lineRule="atLeast"/>
        <w:jc w:val="both"/>
        <w:rPr>
          <w:rFonts w:ascii="Roboto" w:hAnsi="Roboto"/>
          <w:color w:val="000000" w:themeColor="text1"/>
          <w:kern w:val="36"/>
        </w:rPr>
      </w:pPr>
      <w:r w:rsidRPr="00334E9B">
        <w:rPr>
          <w:rFonts w:ascii="Roboto" w:hAnsi="Roboto"/>
          <w:color w:val="000000" w:themeColor="text1"/>
          <w:kern w:val="36"/>
        </w:rPr>
        <w:t>Literature review:</w:t>
      </w:r>
    </w:p>
    <w:p w14:paraId="12F90B25" w14:textId="77777777" w:rsidR="00334E9B" w:rsidRPr="00AD360B" w:rsidRDefault="00334E9B" w:rsidP="006911F6">
      <w:pPr>
        <w:shd w:val="clear" w:color="auto" w:fill="FFFFFF"/>
        <w:jc w:val="both"/>
        <w:outlineLvl w:val="0"/>
        <w:rPr>
          <w:rFonts w:ascii="Roboto" w:eastAsia="Times New Roman" w:hAnsi="Roboto" w:cs="Times New Roman"/>
          <w:color w:val="111111"/>
          <w:kern w:val="36"/>
        </w:rPr>
      </w:pPr>
      <w:r w:rsidRPr="002A3CF2">
        <w:rPr>
          <w:rFonts w:ascii="Roboto" w:eastAsia="Times New Roman" w:hAnsi="Roboto" w:cs="Times New Roman"/>
          <w:color w:val="111111"/>
          <w:kern w:val="36"/>
        </w:rPr>
        <w:t>The study examined several areas of measuring and optimising concrete strength. It investigated how various local sources of fine aggregates impact concrete characteristics, highlighting the critical importance of aggregates in this respect</w:t>
      </w:r>
      <w:r>
        <w:rPr>
          <w:rFonts w:ascii="Roboto" w:eastAsia="Times New Roman" w:hAnsi="Roboto" w:cs="Times New Roman"/>
          <w:color w:val="111111"/>
          <w:kern w:val="36"/>
        </w:rPr>
        <w:t xml:space="preserve"> </w:t>
      </w:r>
      <w:r>
        <w:rPr>
          <w:color w:val="000000"/>
          <w:shd w:val="clear" w:color="auto" w:fill="FFFFFF"/>
        </w:rPr>
        <w:t>(Rahman, 2020)</w:t>
      </w:r>
      <w:r w:rsidRPr="002A3CF2">
        <w:rPr>
          <w:rFonts w:ascii="Roboto" w:eastAsia="Times New Roman" w:hAnsi="Roboto" w:cs="Times New Roman"/>
          <w:color w:val="111111"/>
          <w:kern w:val="36"/>
        </w:rPr>
        <w:t>.</w:t>
      </w:r>
      <w:r>
        <w:rPr>
          <w:rFonts w:ascii="Roboto" w:eastAsia="Times New Roman" w:hAnsi="Roboto" w:cs="Times New Roman"/>
          <w:color w:val="111111"/>
          <w:kern w:val="36"/>
        </w:rPr>
        <w:t xml:space="preserve"> </w:t>
      </w:r>
      <w:r w:rsidRPr="002A3CF2">
        <w:rPr>
          <w:rFonts w:ascii="Roboto" w:eastAsia="Times New Roman" w:hAnsi="Roboto" w:cs="Times New Roman"/>
          <w:color w:val="111111"/>
          <w:kern w:val="36"/>
        </w:rPr>
        <w:t>Furthermore, the research emphasised the need of attaining the appropriate bond strength between layers of high-strength and lightweight concrete, and they proposed several strategies for improving interlayer bonding</w:t>
      </w:r>
      <w:r>
        <w:rPr>
          <w:rFonts w:ascii="Roboto" w:eastAsia="Times New Roman" w:hAnsi="Roboto" w:cs="Times New Roman"/>
          <w:color w:val="111111"/>
          <w:kern w:val="36"/>
        </w:rPr>
        <w:t xml:space="preserve"> </w:t>
      </w:r>
      <w:r>
        <w:rPr>
          <w:color w:val="000000"/>
          <w:shd w:val="clear" w:color="auto" w:fill="FFFFFF"/>
        </w:rPr>
        <w:t>(</w:t>
      </w:r>
      <w:proofErr w:type="spellStart"/>
      <w:r>
        <w:rPr>
          <w:color w:val="000000"/>
          <w:shd w:val="clear" w:color="auto" w:fill="FFFFFF"/>
        </w:rPr>
        <w:t>Eisa</w:t>
      </w:r>
      <w:proofErr w:type="spellEnd"/>
      <w:r>
        <w:rPr>
          <w:color w:val="000000"/>
          <w:shd w:val="clear" w:color="auto" w:fill="FFFFFF"/>
        </w:rPr>
        <w:t xml:space="preserve">, </w:t>
      </w:r>
      <w:proofErr w:type="spellStart"/>
      <w:r>
        <w:rPr>
          <w:color w:val="000000"/>
          <w:shd w:val="clear" w:color="auto" w:fill="FFFFFF"/>
        </w:rPr>
        <w:t>Aboul</w:t>
      </w:r>
      <w:proofErr w:type="spellEnd"/>
      <w:r>
        <w:rPr>
          <w:color w:val="000000"/>
          <w:shd w:val="clear" w:color="auto" w:fill="FFFFFF"/>
        </w:rPr>
        <w:t>-Nour and Mohamad, 2024)</w:t>
      </w:r>
      <w:r w:rsidRPr="002A3CF2">
        <w:rPr>
          <w:rFonts w:ascii="Roboto" w:eastAsia="Times New Roman" w:hAnsi="Roboto" w:cs="Times New Roman"/>
          <w:color w:val="111111"/>
          <w:kern w:val="36"/>
        </w:rPr>
        <w:t>.</w:t>
      </w:r>
      <w:r>
        <w:rPr>
          <w:rFonts w:ascii="Roboto" w:eastAsia="Times New Roman" w:hAnsi="Roboto" w:cs="Times New Roman"/>
          <w:color w:val="111111"/>
          <w:kern w:val="36"/>
        </w:rPr>
        <w:t xml:space="preserve"> </w:t>
      </w:r>
      <w:r w:rsidRPr="002A3CF2">
        <w:rPr>
          <w:rFonts w:ascii="Roboto" w:eastAsia="Times New Roman" w:hAnsi="Roboto" w:cs="Times New Roman"/>
          <w:color w:val="111111"/>
          <w:kern w:val="36"/>
        </w:rPr>
        <w:t>A statistical study of concrete compressive strength measurement methods was also conducted, with the goal of determining the optimal sample sizes and proposing improved evaluation methodologies</w:t>
      </w:r>
      <w:r>
        <w:rPr>
          <w:rFonts w:ascii="Roboto" w:eastAsia="Times New Roman" w:hAnsi="Roboto" w:cs="Times New Roman"/>
          <w:color w:val="111111"/>
          <w:kern w:val="36"/>
        </w:rPr>
        <w:t xml:space="preserve"> </w:t>
      </w:r>
      <w:r>
        <w:rPr>
          <w:color w:val="000000"/>
          <w:shd w:val="clear" w:color="auto" w:fill="FFFFFF"/>
        </w:rPr>
        <w:t xml:space="preserve">(Sujeet Kumar </w:t>
      </w:r>
      <w:proofErr w:type="spellStart"/>
      <w:r>
        <w:rPr>
          <w:color w:val="000000"/>
          <w:shd w:val="clear" w:color="auto" w:fill="FFFFFF"/>
        </w:rPr>
        <w:t>Mahato</w:t>
      </w:r>
      <w:proofErr w:type="spellEnd"/>
      <w:r>
        <w:rPr>
          <w:color w:val="000000"/>
          <w:shd w:val="clear" w:color="auto" w:fill="FFFFFF"/>
        </w:rPr>
        <w:t xml:space="preserve"> and Kumar, 2024)</w:t>
      </w:r>
      <w:r w:rsidRPr="002A3CF2">
        <w:rPr>
          <w:rFonts w:ascii="Roboto" w:eastAsia="Times New Roman" w:hAnsi="Roboto" w:cs="Times New Roman"/>
          <w:color w:val="111111"/>
          <w:kern w:val="36"/>
        </w:rPr>
        <w:t>.</w:t>
      </w:r>
      <w:r>
        <w:rPr>
          <w:rFonts w:ascii="Roboto" w:eastAsia="Times New Roman" w:hAnsi="Roboto" w:cs="Times New Roman"/>
          <w:color w:val="111111"/>
          <w:kern w:val="36"/>
        </w:rPr>
        <w:t xml:space="preserve"> </w:t>
      </w:r>
      <w:r w:rsidRPr="002A3CF2">
        <w:rPr>
          <w:rFonts w:ascii="Roboto" w:eastAsia="Times New Roman" w:hAnsi="Roboto" w:cs="Times New Roman"/>
          <w:color w:val="111111"/>
          <w:kern w:val="36"/>
        </w:rPr>
        <w:t>Predictive methods, such as the IABC-MLP algorithm, were praised for their accuracy in forecasting concrete strength by combining heuristic algorithms and neural networks</w:t>
      </w:r>
      <w:r>
        <w:rPr>
          <w:rFonts w:ascii="Roboto" w:eastAsia="Times New Roman" w:hAnsi="Roboto" w:cs="Times New Roman"/>
          <w:color w:val="111111"/>
          <w:kern w:val="36"/>
        </w:rPr>
        <w:t xml:space="preserve"> </w:t>
      </w:r>
      <w:r>
        <w:rPr>
          <w:color w:val="000000"/>
          <w:shd w:val="clear" w:color="auto" w:fill="FFFFFF"/>
        </w:rPr>
        <w:t>(Li et al., 2024)</w:t>
      </w:r>
      <w:r w:rsidRPr="002A3CF2">
        <w:rPr>
          <w:rFonts w:ascii="Roboto" w:eastAsia="Times New Roman" w:hAnsi="Roboto" w:cs="Times New Roman"/>
          <w:color w:val="111111"/>
          <w:kern w:val="36"/>
        </w:rPr>
        <w:t>.</w:t>
      </w:r>
      <w:r>
        <w:rPr>
          <w:rFonts w:ascii="Roboto" w:eastAsia="Times New Roman" w:hAnsi="Roboto" w:cs="Times New Roman"/>
          <w:color w:val="111111"/>
          <w:kern w:val="36"/>
        </w:rPr>
        <w:t xml:space="preserve"> </w:t>
      </w:r>
      <w:r w:rsidRPr="00CB1CCD">
        <w:rPr>
          <w:rFonts w:ascii="Roboto" w:eastAsia="Times New Roman" w:hAnsi="Roboto" w:cs="Times New Roman"/>
          <w:color w:val="111111"/>
          <w:kern w:val="36"/>
        </w:rPr>
        <w:t>Furthermore, the use of machine learning approaches to optimise concrete mix designs was noteworthy, with artificial neural networks and data mining being used to effectively estimate compressive strength</w:t>
      </w:r>
      <w:r>
        <w:rPr>
          <w:rFonts w:ascii="Roboto" w:eastAsia="Times New Roman" w:hAnsi="Roboto" w:cs="Times New Roman"/>
          <w:color w:val="111111"/>
          <w:kern w:val="36"/>
        </w:rPr>
        <w:t xml:space="preserve"> </w:t>
      </w:r>
      <w:r>
        <w:rPr>
          <w:color w:val="000000"/>
          <w:shd w:val="clear" w:color="auto" w:fill="FFFFFF"/>
        </w:rPr>
        <w:t>(</w:t>
      </w:r>
      <w:proofErr w:type="spellStart"/>
      <w:r>
        <w:rPr>
          <w:color w:val="000000"/>
          <w:shd w:val="clear" w:color="auto" w:fill="FFFFFF"/>
        </w:rPr>
        <w:t>Ziolkowski</w:t>
      </w:r>
      <w:proofErr w:type="spellEnd"/>
      <w:r>
        <w:rPr>
          <w:color w:val="000000"/>
          <w:shd w:val="clear" w:color="auto" w:fill="FFFFFF"/>
        </w:rPr>
        <w:t xml:space="preserve"> and Maciej </w:t>
      </w:r>
      <w:proofErr w:type="spellStart"/>
      <w:r>
        <w:rPr>
          <w:color w:val="000000"/>
          <w:shd w:val="clear" w:color="auto" w:fill="FFFFFF"/>
        </w:rPr>
        <w:t>Niedostatkiewicz</w:t>
      </w:r>
      <w:proofErr w:type="spellEnd"/>
      <w:r>
        <w:rPr>
          <w:color w:val="000000"/>
          <w:shd w:val="clear" w:color="auto" w:fill="FFFFFF"/>
        </w:rPr>
        <w:t>, 2019)</w:t>
      </w:r>
      <w:r w:rsidRPr="00CB1CCD">
        <w:rPr>
          <w:rFonts w:ascii="Roboto" w:eastAsia="Times New Roman" w:hAnsi="Roboto" w:cs="Times New Roman"/>
          <w:color w:val="111111"/>
          <w:kern w:val="36"/>
        </w:rPr>
        <w:t>.</w:t>
      </w:r>
      <w:r>
        <w:rPr>
          <w:rFonts w:ascii="Roboto" w:eastAsia="Times New Roman" w:hAnsi="Roboto" w:cs="Times New Roman"/>
          <w:color w:val="111111"/>
          <w:kern w:val="36"/>
        </w:rPr>
        <w:t xml:space="preserve"> </w:t>
      </w:r>
      <w:r w:rsidRPr="00CB1CCD">
        <w:rPr>
          <w:rFonts w:ascii="Roboto" w:eastAsia="Times New Roman" w:hAnsi="Roboto" w:cs="Times New Roman"/>
          <w:color w:val="111111"/>
          <w:kern w:val="36"/>
        </w:rPr>
        <w:t>The historical evolution of cement and concrete, as well as their reactivity to environmental conditions, demonstrated the continual need for study and improvement in concrete engineering</w:t>
      </w:r>
      <w:r>
        <w:rPr>
          <w:rFonts w:ascii="Roboto" w:eastAsia="Times New Roman" w:hAnsi="Roboto" w:cs="Times New Roman"/>
          <w:color w:val="111111"/>
          <w:kern w:val="36"/>
        </w:rPr>
        <w:t xml:space="preserve"> </w:t>
      </w:r>
      <w:r>
        <w:rPr>
          <w:color w:val="000000"/>
          <w:shd w:val="clear" w:color="auto" w:fill="FFFFFF"/>
        </w:rPr>
        <w:t>(</w:t>
      </w:r>
      <w:proofErr w:type="spellStart"/>
      <w:r>
        <w:rPr>
          <w:color w:val="000000"/>
          <w:shd w:val="clear" w:color="auto" w:fill="FFFFFF"/>
        </w:rPr>
        <w:t>Gagg</w:t>
      </w:r>
      <w:proofErr w:type="spellEnd"/>
      <w:r>
        <w:rPr>
          <w:color w:val="000000"/>
          <w:shd w:val="clear" w:color="auto" w:fill="FFFFFF"/>
        </w:rPr>
        <w:t>, 2014)</w:t>
      </w:r>
      <w:r w:rsidRPr="00CB1CCD">
        <w:rPr>
          <w:rFonts w:ascii="Roboto" w:eastAsia="Times New Roman" w:hAnsi="Roboto" w:cs="Times New Roman"/>
          <w:color w:val="111111"/>
          <w:kern w:val="36"/>
        </w:rPr>
        <w:t>. Furthermore, research into aggregate grading and natural sand composition revealed their major influence on concrete strength, emphasising the need of knowing them for appropriate mix design</w:t>
      </w:r>
      <w:r>
        <w:rPr>
          <w:rFonts w:ascii="Roboto" w:eastAsia="Times New Roman" w:hAnsi="Roboto" w:cs="Times New Roman"/>
          <w:color w:val="111111"/>
          <w:kern w:val="36"/>
        </w:rPr>
        <w:t xml:space="preserve"> </w:t>
      </w:r>
      <w:r>
        <w:rPr>
          <w:color w:val="000000"/>
          <w:shd w:val="clear" w:color="auto" w:fill="FFFFFF"/>
        </w:rPr>
        <w:t xml:space="preserve">(S. </w:t>
      </w:r>
      <w:proofErr w:type="spellStart"/>
      <w:r>
        <w:rPr>
          <w:color w:val="000000"/>
          <w:shd w:val="clear" w:color="auto" w:fill="FFFFFF"/>
        </w:rPr>
        <w:t>Hasdemir</w:t>
      </w:r>
      <w:proofErr w:type="spellEnd"/>
      <w:r>
        <w:rPr>
          <w:color w:val="000000"/>
          <w:shd w:val="clear" w:color="auto" w:fill="FFFFFF"/>
        </w:rPr>
        <w:t xml:space="preserve">, A. </w:t>
      </w:r>
      <w:proofErr w:type="spellStart"/>
      <w:r>
        <w:rPr>
          <w:color w:val="000000"/>
          <w:shd w:val="clear" w:color="auto" w:fill="FFFFFF"/>
        </w:rPr>
        <w:t>Tuğrul</w:t>
      </w:r>
      <w:proofErr w:type="spellEnd"/>
      <w:r>
        <w:rPr>
          <w:color w:val="000000"/>
          <w:shd w:val="clear" w:color="auto" w:fill="FFFFFF"/>
        </w:rPr>
        <w:t xml:space="preserve"> and M. </w:t>
      </w:r>
      <w:proofErr w:type="spellStart"/>
      <w:r>
        <w:rPr>
          <w:color w:val="000000"/>
          <w:shd w:val="clear" w:color="auto" w:fill="FFFFFF"/>
        </w:rPr>
        <w:t>Yılmaz</w:t>
      </w:r>
      <w:proofErr w:type="spellEnd"/>
      <w:r>
        <w:rPr>
          <w:color w:val="000000"/>
          <w:shd w:val="clear" w:color="auto" w:fill="FFFFFF"/>
        </w:rPr>
        <w:t>, 2016)</w:t>
      </w:r>
      <w:r>
        <w:rPr>
          <w:rFonts w:ascii="Roboto" w:eastAsia="Times New Roman" w:hAnsi="Roboto" w:cs="Times New Roman"/>
          <w:color w:val="111111"/>
          <w:kern w:val="36"/>
        </w:rPr>
        <w:t xml:space="preserve">. </w:t>
      </w:r>
      <w:r w:rsidRPr="00CB1CCD">
        <w:rPr>
          <w:rFonts w:ascii="Roboto" w:eastAsia="Times New Roman" w:hAnsi="Roboto" w:cs="Times New Roman"/>
          <w:color w:val="111111"/>
          <w:kern w:val="36"/>
        </w:rPr>
        <w:t>Finally, the study of the influence of specimen size on compressive strength evaluation demonstrated the need of include specimen features in concrete testing methods</w:t>
      </w:r>
      <w:r>
        <w:rPr>
          <w:rFonts w:ascii="Roboto" w:eastAsia="Times New Roman" w:hAnsi="Roboto" w:cs="Times New Roman"/>
          <w:color w:val="111111"/>
          <w:kern w:val="36"/>
        </w:rPr>
        <w:t xml:space="preserve"> </w:t>
      </w:r>
      <w:r>
        <w:rPr>
          <w:color w:val="000000"/>
          <w:shd w:val="clear" w:color="auto" w:fill="FFFFFF"/>
        </w:rPr>
        <w:t>(</w:t>
      </w:r>
      <w:proofErr w:type="spellStart"/>
      <w:r>
        <w:rPr>
          <w:color w:val="000000"/>
          <w:shd w:val="clear" w:color="auto" w:fill="FFFFFF"/>
        </w:rPr>
        <w:t>Banarjee</w:t>
      </w:r>
      <w:proofErr w:type="spellEnd"/>
      <w:r>
        <w:rPr>
          <w:color w:val="000000"/>
          <w:shd w:val="clear" w:color="auto" w:fill="FFFFFF"/>
        </w:rPr>
        <w:t xml:space="preserve">, </w:t>
      </w:r>
      <w:proofErr w:type="spellStart"/>
      <w:r>
        <w:rPr>
          <w:color w:val="000000"/>
          <w:shd w:val="clear" w:color="auto" w:fill="FFFFFF"/>
        </w:rPr>
        <w:t>Alam</w:t>
      </w:r>
      <w:proofErr w:type="spellEnd"/>
      <w:r>
        <w:rPr>
          <w:color w:val="000000"/>
          <w:shd w:val="clear" w:color="auto" w:fill="FFFFFF"/>
        </w:rPr>
        <w:t xml:space="preserve"> and Ahmad, n.d.)</w:t>
      </w:r>
      <w:r w:rsidRPr="00CB1CCD">
        <w:rPr>
          <w:rFonts w:ascii="Roboto" w:eastAsia="Times New Roman" w:hAnsi="Roboto" w:cs="Times New Roman"/>
          <w:color w:val="111111"/>
          <w:kern w:val="36"/>
        </w:rPr>
        <w:t>.</w:t>
      </w:r>
    </w:p>
    <w:p w14:paraId="296BC5E4" w14:textId="77777777" w:rsidR="00334E9B" w:rsidRDefault="00334E9B" w:rsidP="006911F6">
      <w:pPr>
        <w:jc w:val="both"/>
        <w:rPr>
          <w:lang w:val="en-US"/>
        </w:rPr>
      </w:pPr>
    </w:p>
    <w:p w14:paraId="7037B14E" w14:textId="77777777" w:rsidR="00B05575" w:rsidRDefault="00B05575" w:rsidP="006911F6">
      <w:pPr>
        <w:pStyle w:val="Standard"/>
        <w:jc w:val="both"/>
      </w:pPr>
    </w:p>
    <w:p w14:paraId="7037B14F" w14:textId="7A47BEED" w:rsidR="00B05575" w:rsidRDefault="0080447C" w:rsidP="006911F6">
      <w:pPr>
        <w:pStyle w:val="Standard"/>
        <w:numPr>
          <w:ilvl w:val="0"/>
          <w:numId w:val="1"/>
        </w:numPr>
        <w:jc w:val="both"/>
        <w:rPr>
          <w:b/>
          <w:bCs/>
        </w:rPr>
      </w:pPr>
      <w:proofErr w:type="spellStart"/>
      <w:r>
        <w:rPr>
          <w:b/>
          <w:bCs/>
        </w:rPr>
        <w:t>E</w:t>
      </w:r>
      <w:r w:rsidR="00271732">
        <w:rPr>
          <w:b/>
          <w:bCs/>
        </w:rPr>
        <w:t>e</w:t>
      </w:r>
      <w:proofErr w:type="spellEnd"/>
    </w:p>
    <w:p w14:paraId="4BB4C648" w14:textId="20209005" w:rsidR="00F66F59" w:rsidRDefault="00F66F59" w:rsidP="006911F6">
      <w:pPr>
        <w:pStyle w:val="Standard"/>
        <w:ind w:left="360"/>
        <w:jc w:val="both"/>
        <w:rPr>
          <w:b/>
          <w:bCs/>
        </w:rPr>
      </w:pPr>
    </w:p>
    <w:p w14:paraId="0D9F094B" w14:textId="6B9E8F22" w:rsidR="00064B83" w:rsidRDefault="00064B83" w:rsidP="006911F6">
      <w:pPr>
        <w:pStyle w:val="Standard"/>
        <w:ind w:left="360"/>
        <w:jc w:val="both"/>
      </w:pPr>
      <w:r w:rsidRPr="00064B83">
        <w:t xml:space="preserve">EDA employs statistical and visualisation approaches to </w:t>
      </w:r>
      <w:proofErr w:type="spellStart"/>
      <w:r w:rsidR="00271732">
        <w:t>ee</w:t>
      </w:r>
      <w:r w:rsidR="00166D21">
        <w:t>which</w:t>
      </w:r>
      <w:proofErr w:type="spellEnd"/>
      <w:r w:rsidR="00166D21">
        <w:t xml:space="preserve"> can help us to understand the data easily.</w:t>
      </w:r>
    </w:p>
    <w:p w14:paraId="56ABF836" w14:textId="70A4D59A" w:rsidR="00B76A1C" w:rsidRPr="00B76A1C" w:rsidRDefault="00F66F59" w:rsidP="006911F6">
      <w:pPr>
        <w:pStyle w:val="Standard"/>
        <w:ind w:left="360"/>
        <w:jc w:val="both"/>
      </w:pPr>
      <w:r>
        <w:t xml:space="preserve">The two datasets, train and test are combined to find the compressive strength of the </w:t>
      </w:r>
      <w:r w:rsidR="00077621">
        <w:t>concrete</w:t>
      </w:r>
      <w:r>
        <w:t>.</w:t>
      </w:r>
      <w:r w:rsidR="00B76A1C">
        <w:t xml:space="preserve"> The c</w:t>
      </w:r>
      <w:r w:rsidR="00B76A1C" w:rsidRPr="00693E33">
        <w:t xml:space="preserve">ombined dataset </w:t>
      </w:r>
      <w:r w:rsidR="00B76A1C">
        <w:t>has</w:t>
      </w:r>
      <w:r w:rsidR="00B76A1C" w:rsidRPr="00693E33">
        <w:t>1030 number of rows and 10 number of columns.</w:t>
      </w:r>
      <w:r w:rsidR="00D353BE" w:rsidRPr="00D353BE">
        <w:t xml:space="preserve"> The ultimate variable, 'Strength', indicates the concrete's compressive strength, which we are trying to predict in this case study.</w:t>
      </w:r>
    </w:p>
    <w:p w14:paraId="55A9303A" w14:textId="77777777" w:rsidR="00B76A1C" w:rsidRDefault="00B76A1C" w:rsidP="006911F6">
      <w:pPr>
        <w:pStyle w:val="Standard"/>
        <w:ind w:left="360"/>
        <w:jc w:val="both"/>
      </w:pPr>
    </w:p>
    <w:p w14:paraId="40129565" w14:textId="77777777" w:rsidR="00F66F59" w:rsidRPr="00F66F59" w:rsidRDefault="00F66F59" w:rsidP="006911F6">
      <w:pPr>
        <w:pStyle w:val="Standard"/>
        <w:ind w:left="360"/>
        <w:jc w:val="both"/>
      </w:pPr>
    </w:p>
    <w:p w14:paraId="7E0EE164" w14:textId="77777777" w:rsidR="000130D5" w:rsidRDefault="000130D5" w:rsidP="006911F6">
      <w:pPr>
        <w:pStyle w:val="Standard"/>
        <w:keepNext/>
        <w:ind w:left="360"/>
        <w:jc w:val="both"/>
      </w:pPr>
      <w:r>
        <w:rPr>
          <w:noProof/>
        </w:rPr>
        <w:lastRenderedPageBreak/>
        <w:drawing>
          <wp:inline distT="0" distB="0" distL="0" distR="0" wp14:anchorId="14866CC5" wp14:editId="20874277">
            <wp:extent cx="5505338" cy="3058267"/>
            <wp:effectExtent l="0" t="0" r="0" b="2540"/>
            <wp:docPr id="7457094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9443" name="Picture 7457094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2084" cy="3073124"/>
                    </a:xfrm>
                    <a:prstGeom prst="rect">
                      <a:avLst/>
                    </a:prstGeom>
                  </pic:spPr>
                </pic:pic>
              </a:graphicData>
            </a:graphic>
          </wp:inline>
        </w:drawing>
      </w:r>
    </w:p>
    <w:p w14:paraId="7037B150" w14:textId="31BB6A23" w:rsidR="00B05575" w:rsidRDefault="000130D5" w:rsidP="006911F6">
      <w:pPr>
        <w:pStyle w:val="Caption"/>
        <w:ind w:left="1418" w:firstLine="709"/>
        <w:jc w:val="both"/>
      </w:pPr>
      <w:r>
        <w:t>Figure 1: Structure of dataset Train</w:t>
      </w:r>
      <w:r w:rsidR="00527C21">
        <w:t xml:space="preserve"> and Test</w:t>
      </w:r>
    </w:p>
    <w:p w14:paraId="682AD72F" w14:textId="77777777" w:rsidR="00527C21" w:rsidRDefault="00527C21" w:rsidP="006911F6">
      <w:pPr>
        <w:pStyle w:val="Caption"/>
        <w:ind w:left="1418" w:firstLine="709"/>
        <w:jc w:val="both"/>
      </w:pPr>
    </w:p>
    <w:p w14:paraId="720BBF3C" w14:textId="5987E20F" w:rsidR="00527C21" w:rsidRPr="00527C21" w:rsidRDefault="00527C21" w:rsidP="006911F6">
      <w:pPr>
        <w:pStyle w:val="Caption"/>
        <w:jc w:val="both"/>
        <w:rPr>
          <w:i w:val="0"/>
          <w:iCs w:val="0"/>
        </w:rPr>
      </w:pPr>
      <w:r>
        <w:rPr>
          <w:i w:val="0"/>
          <w:iCs w:val="0"/>
        </w:rPr>
        <w:t>The above figure 1 provides the structure of two data sets i.e. &gt;str(train) for dataset Train and &gt;str(test) for dataset Test. They both consist same structure with same row and column.</w:t>
      </w:r>
    </w:p>
    <w:p w14:paraId="5B26D308" w14:textId="77777777" w:rsidR="000130D5" w:rsidRDefault="000130D5" w:rsidP="006911F6">
      <w:pPr>
        <w:pStyle w:val="Standard"/>
        <w:ind w:left="360"/>
        <w:jc w:val="both"/>
      </w:pPr>
    </w:p>
    <w:p w14:paraId="02B13DAE" w14:textId="77777777" w:rsidR="000130D5" w:rsidRDefault="000130D5" w:rsidP="006911F6">
      <w:pPr>
        <w:pStyle w:val="Standard"/>
        <w:keepNext/>
        <w:ind w:left="360"/>
        <w:jc w:val="both"/>
      </w:pPr>
      <w:r>
        <w:rPr>
          <w:noProof/>
        </w:rPr>
        <w:drawing>
          <wp:inline distT="0" distB="0" distL="0" distR="0" wp14:anchorId="05049CEF" wp14:editId="6C3251F8">
            <wp:extent cx="5618602" cy="2225172"/>
            <wp:effectExtent l="0" t="0" r="0" b="0"/>
            <wp:docPr id="20682817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1756" name="Picture 2068281756"/>
                    <pic:cNvPicPr/>
                  </pic:nvPicPr>
                  <pic:blipFill>
                    <a:blip r:embed="rId10">
                      <a:extLst>
                        <a:ext uri="{28A0092B-C50C-407E-A947-70E740481C1C}">
                          <a14:useLocalDpi xmlns:a14="http://schemas.microsoft.com/office/drawing/2010/main" val="0"/>
                        </a:ext>
                      </a:extLst>
                    </a:blip>
                    <a:stretch>
                      <a:fillRect/>
                    </a:stretch>
                  </pic:blipFill>
                  <pic:spPr>
                    <a:xfrm>
                      <a:off x="0" y="0"/>
                      <a:ext cx="5630465" cy="2229870"/>
                    </a:xfrm>
                    <a:prstGeom prst="rect">
                      <a:avLst/>
                    </a:prstGeom>
                  </pic:spPr>
                </pic:pic>
              </a:graphicData>
            </a:graphic>
          </wp:inline>
        </w:drawing>
      </w:r>
    </w:p>
    <w:p w14:paraId="3A7F9015" w14:textId="3BC271BB" w:rsidR="00527C21" w:rsidRDefault="000130D5" w:rsidP="006911F6">
      <w:pPr>
        <w:pStyle w:val="Caption"/>
        <w:ind w:left="1418" w:firstLine="709"/>
        <w:jc w:val="both"/>
      </w:pPr>
      <w:r>
        <w:t xml:space="preserve">Figure 2: Structure of </w:t>
      </w:r>
      <w:r w:rsidR="00527C21">
        <w:t xml:space="preserve">combined </w:t>
      </w:r>
      <w:r>
        <w:t>dataset</w:t>
      </w:r>
    </w:p>
    <w:p w14:paraId="1D699794" w14:textId="77777777" w:rsidR="00553F8F" w:rsidRDefault="00553F8F" w:rsidP="006911F6">
      <w:pPr>
        <w:pStyle w:val="Standard"/>
        <w:ind w:left="360"/>
        <w:jc w:val="both"/>
      </w:pPr>
    </w:p>
    <w:p w14:paraId="5D72BB30" w14:textId="65EB000D" w:rsidR="00553F8F" w:rsidRDefault="00553F8F" w:rsidP="006911F6">
      <w:pPr>
        <w:pStyle w:val="Standard"/>
        <w:ind w:left="1778" w:firstLine="349"/>
        <w:jc w:val="both"/>
      </w:pPr>
      <w:r>
        <w:rPr>
          <w:noProof/>
        </w:rPr>
        <w:drawing>
          <wp:inline distT="0" distB="0" distL="0" distR="0" wp14:anchorId="036DD1D0" wp14:editId="735860D2">
            <wp:extent cx="2472234" cy="858703"/>
            <wp:effectExtent l="0" t="0" r="4445" b="5080"/>
            <wp:docPr id="12703568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6889" name="Picture 12703568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271" cy="882335"/>
                    </a:xfrm>
                    <a:prstGeom prst="rect">
                      <a:avLst/>
                    </a:prstGeom>
                  </pic:spPr>
                </pic:pic>
              </a:graphicData>
            </a:graphic>
          </wp:inline>
        </w:drawing>
      </w:r>
    </w:p>
    <w:p w14:paraId="66BF7906" w14:textId="77777777" w:rsidR="00553F8F" w:rsidRDefault="00553F8F" w:rsidP="006911F6">
      <w:pPr>
        <w:pStyle w:val="Standard"/>
        <w:ind w:left="1778" w:firstLine="349"/>
        <w:jc w:val="both"/>
      </w:pPr>
    </w:p>
    <w:p w14:paraId="5BD7772C" w14:textId="7BF792C7" w:rsidR="00553F8F" w:rsidRDefault="00553F8F" w:rsidP="006911F6">
      <w:pPr>
        <w:pStyle w:val="Standard"/>
        <w:jc w:val="both"/>
      </w:pPr>
      <w:r>
        <w:t xml:space="preserve">In fig 2, I have combined the above two datasets into one named as comb. Here, &gt;str(comb) shows the structure of the combined datasets. I used </w:t>
      </w:r>
      <w:proofErr w:type="spellStart"/>
      <w:proofErr w:type="gramStart"/>
      <w:r>
        <w:t>rbind</w:t>
      </w:r>
      <w:proofErr w:type="spellEnd"/>
      <w:r>
        <w:t>( )</w:t>
      </w:r>
      <w:proofErr w:type="gramEnd"/>
      <w:r>
        <w:t xml:space="preserve"> function to combine them. I added an extra column ‘</w:t>
      </w:r>
      <w:proofErr w:type="spellStart"/>
      <w:r>
        <w:t>isTrain</w:t>
      </w:r>
      <w:proofErr w:type="spellEnd"/>
      <w:r>
        <w:t>’ to distinguish them.</w:t>
      </w:r>
    </w:p>
    <w:p w14:paraId="514C8139" w14:textId="77777777" w:rsidR="000130D5" w:rsidRDefault="000130D5" w:rsidP="006911F6">
      <w:pPr>
        <w:pStyle w:val="Standard"/>
        <w:keepNext/>
        <w:ind w:left="360"/>
        <w:jc w:val="both"/>
      </w:pPr>
      <w:r>
        <w:rPr>
          <w:noProof/>
        </w:rPr>
        <w:lastRenderedPageBreak/>
        <w:drawing>
          <wp:inline distT="0" distB="0" distL="0" distR="0" wp14:anchorId="4F7AC09D" wp14:editId="4948BBB0">
            <wp:extent cx="5554740" cy="2705904"/>
            <wp:effectExtent l="0" t="0" r="0" b="0"/>
            <wp:docPr id="15702215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21538" name="Picture 1570221538"/>
                    <pic:cNvPicPr/>
                  </pic:nvPicPr>
                  <pic:blipFill>
                    <a:blip r:embed="rId12">
                      <a:extLst>
                        <a:ext uri="{28A0092B-C50C-407E-A947-70E740481C1C}">
                          <a14:useLocalDpi xmlns:a14="http://schemas.microsoft.com/office/drawing/2010/main" val="0"/>
                        </a:ext>
                      </a:extLst>
                    </a:blip>
                    <a:stretch>
                      <a:fillRect/>
                    </a:stretch>
                  </pic:blipFill>
                  <pic:spPr>
                    <a:xfrm>
                      <a:off x="0" y="0"/>
                      <a:ext cx="5588598" cy="2722398"/>
                    </a:xfrm>
                    <a:prstGeom prst="rect">
                      <a:avLst/>
                    </a:prstGeom>
                  </pic:spPr>
                </pic:pic>
              </a:graphicData>
            </a:graphic>
          </wp:inline>
        </w:drawing>
      </w:r>
    </w:p>
    <w:p w14:paraId="455CBC69" w14:textId="2FCECA69" w:rsidR="000130D5" w:rsidRDefault="000130D5" w:rsidP="006911F6">
      <w:pPr>
        <w:pStyle w:val="Caption"/>
        <w:ind w:left="709" w:firstLine="709"/>
        <w:jc w:val="both"/>
      </w:pPr>
      <w:r>
        <w:t>Figure 3: Summary of two combined datasets</w:t>
      </w:r>
    </w:p>
    <w:p w14:paraId="581EB833" w14:textId="77777777" w:rsidR="00693E33" w:rsidRDefault="00693E33" w:rsidP="006911F6">
      <w:pPr>
        <w:pStyle w:val="Caption"/>
        <w:ind w:left="709" w:firstLine="709"/>
        <w:jc w:val="both"/>
      </w:pPr>
    </w:p>
    <w:p w14:paraId="0F34D2F6" w14:textId="5EFF0CEE" w:rsidR="000130D5" w:rsidRDefault="00693E33" w:rsidP="006911F6">
      <w:pPr>
        <w:pStyle w:val="Standard"/>
        <w:jc w:val="both"/>
      </w:pPr>
      <w:r>
        <w:t>Fig 3, provides the summary of two combined datasets. The summary consists of Minimum value, 1</w:t>
      </w:r>
      <w:r w:rsidRPr="00693E33">
        <w:rPr>
          <w:vertAlign w:val="superscript"/>
        </w:rPr>
        <w:t>st</w:t>
      </w:r>
      <w:r>
        <w:t xml:space="preserve"> Quartile, Median, Mean, 3</w:t>
      </w:r>
      <w:r w:rsidRPr="00693E33">
        <w:rPr>
          <w:vertAlign w:val="superscript"/>
        </w:rPr>
        <w:t>rd</w:t>
      </w:r>
      <w:r>
        <w:t xml:space="preserve"> Quartile, Maximum value and Missing value for each column.</w:t>
      </w:r>
    </w:p>
    <w:p w14:paraId="08411B0F" w14:textId="77777777" w:rsidR="00693E33" w:rsidRDefault="00693E33" w:rsidP="006911F6">
      <w:pPr>
        <w:pStyle w:val="Standard"/>
        <w:jc w:val="both"/>
      </w:pPr>
    </w:p>
    <w:p w14:paraId="77DD21EF" w14:textId="77777777" w:rsidR="000130D5" w:rsidRDefault="000130D5" w:rsidP="006911F6">
      <w:pPr>
        <w:pStyle w:val="Standard"/>
        <w:ind w:left="360"/>
        <w:jc w:val="both"/>
      </w:pPr>
    </w:p>
    <w:p w14:paraId="380E4B97" w14:textId="77777777" w:rsidR="000130D5" w:rsidRDefault="000130D5" w:rsidP="006911F6">
      <w:pPr>
        <w:pStyle w:val="Standard"/>
        <w:keepNext/>
        <w:ind w:left="360"/>
        <w:jc w:val="both"/>
      </w:pPr>
      <w:r>
        <w:rPr>
          <w:noProof/>
        </w:rPr>
        <w:drawing>
          <wp:inline distT="0" distB="0" distL="0" distR="0" wp14:anchorId="5CAE6574" wp14:editId="7ED2AD89">
            <wp:extent cx="5684703" cy="415235"/>
            <wp:effectExtent l="0" t="0" r="0" b="4445"/>
            <wp:docPr id="15150753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75339" name="Picture 15150753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34273" cy="426160"/>
                    </a:xfrm>
                    <a:prstGeom prst="rect">
                      <a:avLst/>
                    </a:prstGeom>
                  </pic:spPr>
                </pic:pic>
              </a:graphicData>
            </a:graphic>
          </wp:inline>
        </w:drawing>
      </w:r>
    </w:p>
    <w:p w14:paraId="464A364C" w14:textId="251704B7" w:rsidR="000130D5" w:rsidRDefault="000130D5" w:rsidP="006911F6">
      <w:pPr>
        <w:pStyle w:val="Caption"/>
        <w:ind w:left="1418" w:firstLine="709"/>
        <w:jc w:val="both"/>
      </w:pPr>
      <w:r>
        <w:t xml:space="preserve">Figure </w:t>
      </w:r>
      <w:r w:rsidR="00693E33">
        <w:t>4</w:t>
      </w:r>
      <w:r>
        <w:t>: Dimension of combined datasets</w:t>
      </w:r>
    </w:p>
    <w:p w14:paraId="3F83A369" w14:textId="77777777" w:rsidR="00693E33" w:rsidRDefault="00693E33" w:rsidP="006911F6">
      <w:pPr>
        <w:pStyle w:val="Caption"/>
        <w:ind w:left="1418" w:firstLine="709"/>
        <w:jc w:val="both"/>
      </w:pPr>
    </w:p>
    <w:p w14:paraId="09338F59" w14:textId="517FA694" w:rsidR="00693E33" w:rsidRPr="00693E33" w:rsidRDefault="00693E33" w:rsidP="006911F6">
      <w:pPr>
        <w:pStyle w:val="Caption"/>
        <w:jc w:val="both"/>
        <w:rPr>
          <w:i w:val="0"/>
          <w:iCs w:val="0"/>
        </w:rPr>
      </w:pPr>
      <w:r>
        <w:rPr>
          <w:i w:val="0"/>
          <w:iCs w:val="0"/>
        </w:rPr>
        <w:t xml:space="preserve">Above fig 4, prints the dimension of combined datasets. </w:t>
      </w:r>
      <w:r w:rsidRPr="00693E33">
        <w:rPr>
          <w:i w:val="0"/>
          <w:iCs w:val="0"/>
        </w:rPr>
        <w:t>Combined dataset has 1030 number of rows and 10 number of columns.</w:t>
      </w:r>
    </w:p>
    <w:p w14:paraId="7B350D7E" w14:textId="77777777" w:rsidR="000130D5" w:rsidRDefault="000130D5" w:rsidP="006911F6">
      <w:pPr>
        <w:pStyle w:val="Caption"/>
        <w:ind w:left="1418" w:firstLine="709"/>
        <w:jc w:val="both"/>
      </w:pPr>
    </w:p>
    <w:p w14:paraId="71656D52" w14:textId="77777777" w:rsidR="00F66F59" w:rsidRDefault="00F66F59" w:rsidP="006911F6">
      <w:pPr>
        <w:numPr>
          <w:ilvl w:val="0"/>
          <w:numId w:val="13"/>
        </w:numPr>
        <w:suppressAutoHyphens w:val="0"/>
        <w:autoSpaceDN/>
        <w:spacing w:line="276" w:lineRule="auto"/>
        <w:jc w:val="both"/>
        <w:textAlignment w:val="auto"/>
        <w:rPr>
          <w:b/>
        </w:rPr>
      </w:pPr>
      <w:r>
        <w:rPr>
          <w:b/>
        </w:rPr>
        <w:t>Visualization</w:t>
      </w:r>
    </w:p>
    <w:p w14:paraId="4C3F0198" w14:textId="77777777" w:rsidR="004B032F" w:rsidRDefault="004B032F" w:rsidP="006911F6">
      <w:pPr>
        <w:suppressAutoHyphens w:val="0"/>
        <w:autoSpaceDN/>
        <w:spacing w:line="276" w:lineRule="auto"/>
        <w:jc w:val="both"/>
        <w:textAlignment w:val="auto"/>
        <w:rPr>
          <w:b/>
        </w:rPr>
      </w:pPr>
    </w:p>
    <w:p w14:paraId="62EFE20A" w14:textId="27BEAE7F" w:rsidR="004B032F" w:rsidRPr="004B032F" w:rsidRDefault="004B032F" w:rsidP="006911F6">
      <w:pPr>
        <w:pStyle w:val="ListParagraph"/>
        <w:numPr>
          <w:ilvl w:val="0"/>
          <w:numId w:val="14"/>
        </w:numPr>
        <w:suppressAutoHyphens w:val="0"/>
        <w:autoSpaceDN/>
        <w:spacing w:line="276" w:lineRule="auto"/>
        <w:jc w:val="both"/>
        <w:textAlignment w:val="auto"/>
        <w:rPr>
          <w:b/>
        </w:rPr>
      </w:pPr>
      <w:r w:rsidRPr="004B032F">
        <w:rPr>
          <w:b/>
        </w:rPr>
        <w:t>Distribution of Cement Content</w:t>
      </w:r>
    </w:p>
    <w:p w14:paraId="78F32D50" w14:textId="6DB230EE" w:rsidR="00F66F59" w:rsidRPr="00F66F59" w:rsidRDefault="00F66F59" w:rsidP="006911F6">
      <w:pPr>
        <w:pStyle w:val="ListParagraph"/>
        <w:suppressAutoHyphens w:val="0"/>
        <w:autoSpaceDN/>
        <w:spacing w:line="276" w:lineRule="auto"/>
        <w:ind w:left="1080"/>
        <w:jc w:val="both"/>
        <w:textAlignment w:val="auto"/>
        <w:rPr>
          <w:b/>
        </w:rPr>
      </w:pPr>
    </w:p>
    <w:p w14:paraId="52A7C5A2" w14:textId="47B7B1E7" w:rsidR="004B032F" w:rsidRDefault="001A19B4" w:rsidP="006911F6">
      <w:pPr>
        <w:pStyle w:val="Standard"/>
        <w:keepNext/>
        <w:jc w:val="both"/>
      </w:pPr>
      <w:r>
        <w:t xml:space="preserve">     </w:t>
      </w:r>
      <w:r w:rsidR="004B032F">
        <w:rPr>
          <w:noProof/>
        </w:rPr>
        <w:drawing>
          <wp:inline distT="0" distB="0" distL="0" distR="0" wp14:anchorId="7638E174" wp14:editId="33266493">
            <wp:extent cx="5827395" cy="1126421"/>
            <wp:effectExtent l="0" t="0" r="1905" b="4445"/>
            <wp:docPr id="373160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60181" name="Picture 373160181"/>
                    <pic:cNvPicPr/>
                  </pic:nvPicPr>
                  <pic:blipFill>
                    <a:blip r:embed="rId14">
                      <a:extLst>
                        <a:ext uri="{28A0092B-C50C-407E-A947-70E740481C1C}">
                          <a14:useLocalDpi xmlns:a14="http://schemas.microsoft.com/office/drawing/2010/main" val="0"/>
                        </a:ext>
                      </a:extLst>
                    </a:blip>
                    <a:stretch>
                      <a:fillRect/>
                    </a:stretch>
                  </pic:blipFill>
                  <pic:spPr>
                    <a:xfrm>
                      <a:off x="0" y="0"/>
                      <a:ext cx="5953031" cy="1150706"/>
                    </a:xfrm>
                    <a:prstGeom prst="rect">
                      <a:avLst/>
                    </a:prstGeom>
                  </pic:spPr>
                </pic:pic>
              </a:graphicData>
            </a:graphic>
          </wp:inline>
        </w:drawing>
      </w:r>
    </w:p>
    <w:p w14:paraId="6ECF424B" w14:textId="5D9E2EA1" w:rsidR="00F66F59" w:rsidRDefault="004B032F" w:rsidP="006911F6">
      <w:pPr>
        <w:pStyle w:val="Caption"/>
        <w:ind w:left="709" w:firstLine="709"/>
        <w:jc w:val="both"/>
      </w:pPr>
      <w:r>
        <w:t xml:space="preserve">Figure </w:t>
      </w:r>
      <w:r w:rsidR="00693E33">
        <w:t>1</w:t>
      </w:r>
      <w:r>
        <w:t>.1</w:t>
      </w:r>
      <w:r w:rsidR="00EC0DC3">
        <w:t>.1</w:t>
      </w:r>
      <w:r>
        <w:t xml:space="preserve"> Code snippet of Distribution of Cement Content</w:t>
      </w:r>
    </w:p>
    <w:p w14:paraId="30CFE12F" w14:textId="77777777" w:rsidR="004B032F" w:rsidRDefault="004B032F" w:rsidP="006911F6">
      <w:pPr>
        <w:pStyle w:val="Caption"/>
        <w:jc w:val="both"/>
      </w:pPr>
    </w:p>
    <w:p w14:paraId="5F4EF12C" w14:textId="77777777" w:rsidR="004B032F" w:rsidRDefault="004B032F" w:rsidP="006911F6">
      <w:pPr>
        <w:pStyle w:val="Caption"/>
        <w:keepNext/>
        <w:ind w:left="709" w:firstLine="709"/>
        <w:jc w:val="both"/>
      </w:pPr>
      <w:r>
        <w:rPr>
          <w:noProof/>
        </w:rPr>
        <w:lastRenderedPageBreak/>
        <w:drawing>
          <wp:inline distT="0" distB="0" distL="0" distR="0" wp14:anchorId="07F907AA" wp14:editId="36FFBAF3">
            <wp:extent cx="4766053" cy="3587115"/>
            <wp:effectExtent l="0" t="0" r="0" b="0"/>
            <wp:docPr id="1426221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21368" name="Picture 1426221368"/>
                    <pic:cNvPicPr/>
                  </pic:nvPicPr>
                  <pic:blipFill>
                    <a:blip r:embed="rId15">
                      <a:extLst>
                        <a:ext uri="{28A0092B-C50C-407E-A947-70E740481C1C}">
                          <a14:useLocalDpi xmlns:a14="http://schemas.microsoft.com/office/drawing/2010/main" val="0"/>
                        </a:ext>
                      </a:extLst>
                    </a:blip>
                    <a:stretch>
                      <a:fillRect/>
                    </a:stretch>
                  </pic:blipFill>
                  <pic:spPr>
                    <a:xfrm>
                      <a:off x="0" y="0"/>
                      <a:ext cx="4815147" cy="3624065"/>
                    </a:xfrm>
                    <a:prstGeom prst="rect">
                      <a:avLst/>
                    </a:prstGeom>
                  </pic:spPr>
                </pic:pic>
              </a:graphicData>
            </a:graphic>
          </wp:inline>
        </w:drawing>
      </w:r>
    </w:p>
    <w:p w14:paraId="4CBEC703" w14:textId="1252A956" w:rsidR="004B032F" w:rsidRDefault="004B032F" w:rsidP="006911F6">
      <w:pPr>
        <w:pStyle w:val="Caption"/>
        <w:ind w:left="1418"/>
        <w:jc w:val="both"/>
      </w:pPr>
      <w:r>
        <w:t xml:space="preserve">   Figure 1.</w:t>
      </w:r>
      <w:r w:rsidR="00EC0DC3">
        <w:t>1.</w:t>
      </w:r>
      <w:r>
        <w:t>2 Histogram of distribution of cement content and their frequency</w:t>
      </w:r>
    </w:p>
    <w:p w14:paraId="737EF858" w14:textId="77777777" w:rsidR="00064B83" w:rsidRDefault="00064B83" w:rsidP="006911F6">
      <w:pPr>
        <w:pStyle w:val="Caption"/>
        <w:ind w:left="1418"/>
        <w:jc w:val="both"/>
      </w:pPr>
    </w:p>
    <w:p w14:paraId="4D835321" w14:textId="42013D5D" w:rsidR="00F66F59" w:rsidRDefault="004B032F" w:rsidP="006911F6">
      <w:pPr>
        <w:pStyle w:val="Standard"/>
        <w:jc w:val="both"/>
      </w:pPr>
      <w:r>
        <w:t>Figure 1.</w:t>
      </w:r>
      <w:r w:rsidR="00693E33">
        <w:t>1.1</w:t>
      </w:r>
      <w:r>
        <w:t xml:space="preserve"> represents the </w:t>
      </w:r>
      <w:proofErr w:type="spellStart"/>
      <w:r w:rsidR="00693E33">
        <w:t>ggplot</w:t>
      </w:r>
      <w:proofErr w:type="spellEnd"/>
      <w:r w:rsidR="00693E33">
        <w:t xml:space="preserve"> code to give </w:t>
      </w:r>
      <w:r>
        <w:t>histogram of two combined datasets</w:t>
      </w:r>
      <w:r w:rsidR="00F749B7">
        <w:t>, where x-axis shows the cement content and x-axis shows the frequency</w:t>
      </w:r>
      <w:r w:rsidR="00693E33">
        <w:t xml:space="preserve"> in fig 1.1.2</w:t>
      </w:r>
      <w:r w:rsidR="00F749B7">
        <w:t>.</w:t>
      </w:r>
    </w:p>
    <w:p w14:paraId="32F85073" w14:textId="77777777" w:rsidR="00064B83" w:rsidRDefault="00064B83" w:rsidP="006911F6">
      <w:pPr>
        <w:pStyle w:val="Standard"/>
        <w:ind w:firstLine="709"/>
        <w:jc w:val="both"/>
      </w:pPr>
    </w:p>
    <w:p w14:paraId="19F97853" w14:textId="77777777" w:rsidR="00F749B7" w:rsidRDefault="00F749B7" w:rsidP="006911F6">
      <w:pPr>
        <w:pStyle w:val="Standard"/>
        <w:ind w:firstLine="709"/>
        <w:jc w:val="both"/>
      </w:pPr>
    </w:p>
    <w:p w14:paraId="4A2EF2CE" w14:textId="422AEF6A" w:rsidR="00F749B7" w:rsidRDefault="00F749B7" w:rsidP="006911F6">
      <w:pPr>
        <w:pStyle w:val="Standard"/>
        <w:numPr>
          <w:ilvl w:val="0"/>
          <w:numId w:val="14"/>
        </w:numPr>
        <w:jc w:val="both"/>
        <w:rPr>
          <w:b/>
          <w:bCs/>
        </w:rPr>
      </w:pPr>
      <w:r w:rsidRPr="00F749B7">
        <w:rPr>
          <w:b/>
          <w:bCs/>
        </w:rPr>
        <w:t xml:space="preserve">Histogram of Density and Strength </w:t>
      </w:r>
    </w:p>
    <w:p w14:paraId="547A84D3" w14:textId="77777777" w:rsidR="001A19B4" w:rsidRDefault="001A19B4" w:rsidP="006911F6">
      <w:pPr>
        <w:pStyle w:val="Standard"/>
        <w:ind w:left="1080"/>
        <w:jc w:val="both"/>
        <w:rPr>
          <w:b/>
          <w:bCs/>
        </w:rPr>
      </w:pPr>
    </w:p>
    <w:p w14:paraId="1F23C7D7" w14:textId="77777777" w:rsidR="00F749B7" w:rsidRDefault="00F749B7" w:rsidP="006911F6">
      <w:pPr>
        <w:pStyle w:val="Standard"/>
        <w:keepNext/>
        <w:ind w:left="1080"/>
        <w:jc w:val="both"/>
      </w:pPr>
      <w:r>
        <w:rPr>
          <w:b/>
          <w:bCs/>
          <w:noProof/>
        </w:rPr>
        <w:drawing>
          <wp:inline distT="0" distB="0" distL="0" distR="0" wp14:anchorId="75E673EE" wp14:editId="6CC5E442">
            <wp:extent cx="5151409" cy="959409"/>
            <wp:effectExtent l="0" t="0" r="0" b="6350"/>
            <wp:docPr id="736133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340" name="Picture 736133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1409" cy="959409"/>
                    </a:xfrm>
                    <a:prstGeom prst="rect">
                      <a:avLst/>
                    </a:prstGeom>
                  </pic:spPr>
                </pic:pic>
              </a:graphicData>
            </a:graphic>
          </wp:inline>
        </w:drawing>
      </w:r>
    </w:p>
    <w:p w14:paraId="2D0305C0" w14:textId="4A203216" w:rsidR="00F749B7" w:rsidRDefault="00F749B7" w:rsidP="006911F6">
      <w:pPr>
        <w:pStyle w:val="Caption"/>
        <w:ind w:left="1418" w:firstLine="709"/>
        <w:jc w:val="both"/>
      </w:pPr>
      <w:r>
        <w:t xml:space="preserve">Figure </w:t>
      </w:r>
      <w:r w:rsidR="00EC0DC3">
        <w:t>1.</w:t>
      </w:r>
      <w:r w:rsidR="00064B83">
        <w:t>2</w:t>
      </w:r>
      <w:r>
        <w:t>.1 Code snippet to view density and strength</w:t>
      </w:r>
    </w:p>
    <w:p w14:paraId="5F8BEDAD" w14:textId="77777777" w:rsidR="00F749B7" w:rsidRDefault="00F749B7" w:rsidP="006911F6">
      <w:pPr>
        <w:pStyle w:val="Caption"/>
        <w:ind w:left="1418" w:firstLine="709"/>
        <w:jc w:val="both"/>
      </w:pPr>
    </w:p>
    <w:p w14:paraId="66D3E9C8" w14:textId="77777777" w:rsidR="00F749B7" w:rsidRDefault="00F749B7" w:rsidP="006911F6">
      <w:pPr>
        <w:pStyle w:val="Caption"/>
        <w:keepNext/>
        <w:ind w:left="1418" w:firstLine="709"/>
        <w:jc w:val="both"/>
      </w:pPr>
      <w:r>
        <w:rPr>
          <w:b/>
          <w:bCs/>
          <w:noProof/>
        </w:rPr>
        <w:lastRenderedPageBreak/>
        <w:drawing>
          <wp:inline distT="0" distB="0" distL="0" distR="0" wp14:anchorId="3B910B23" wp14:editId="7267C019">
            <wp:extent cx="4161115" cy="3019161"/>
            <wp:effectExtent l="0" t="0" r="5080" b="3810"/>
            <wp:docPr id="1718924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4699" name="Picture 171892469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1352" cy="3048355"/>
                    </a:xfrm>
                    <a:prstGeom prst="rect">
                      <a:avLst/>
                    </a:prstGeom>
                  </pic:spPr>
                </pic:pic>
              </a:graphicData>
            </a:graphic>
          </wp:inline>
        </w:drawing>
      </w:r>
    </w:p>
    <w:p w14:paraId="62CA0E54" w14:textId="31779055" w:rsidR="00F749B7" w:rsidRDefault="00F749B7" w:rsidP="006911F6">
      <w:pPr>
        <w:pStyle w:val="Caption"/>
        <w:ind w:left="2127" w:firstLine="709"/>
        <w:jc w:val="both"/>
      </w:pPr>
      <w:r>
        <w:t xml:space="preserve">Figure </w:t>
      </w:r>
      <w:r w:rsidR="00EC0DC3">
        <w:t>1.</w:t>
      </w:r>
      <w:r>
        <w:t>2.2 Histogram to view density and strength</w:t>
      </w:r>
    </w:p>
    <w:p w14:paraId="7C99FBB9" w14:textId="77777777" w:rsidR="00064B83" w:rsidRDefault="00064B83" w:rsidP="006911F6">
      <w:pPr>
        <w:pStyle w:val="Caption"/>
        <w:ind w:left="2127" w:firstLine="709"/>
        <w:jc w:val="both"/>
      </w:pPr>
    </w:p>
    <w:p w14:paraId="089DF8A7" w14:textId="29E33DE6" w:rsidR="00064B83" w:rsidRPr="00064B83" w:rsidRDefault="00064B83" w:rsidP="006911F6">
      <w:pPr>
        <w:pStyle w:val="Caption"/>
        <w:jc w:val="both"/>
        <w:rPr>
          <w:i w:val="0"/>
          <w:iCs w:val="0"/>
        </w:rPr>
      </w:pPr>
      <w:r w:rsidRPr="00064B83">
        <w:rPr>
          <w:i w:val="0"/>
          <w:iCs w:val="0"/>
        </w:rPr>
        <w:t>Figure 1.</w:t>
      </w:r>
      <w:r>
        <w:rPr>
          <w:i w:val="0"/>
          <w:iCs w:val="0"/>
        </w:rPr>
        <w:t>2</w:t>
      </w:r>
      <w:r w:rsidRPr="00064B83">
        <w:rPr>
          <w:i w:val="0"/>
          <w:iCs w:val="0"/>
        </w:rPr>
        <w:t xml:space="preserve">.2 </w:t>
      </w:r>
      <w:r>
        <w:rPr>
          <w:i w:val="0"/>
          <w:iCs w:val="0"/>
        </w:rPr>
        <w:t>shows</w:t>
      </w:r>
      <w:r w:rsidRPr="00064B83">
        <w:rPr>
          <w:i w:val="0"/>
          <w:iCs w:val="0"/>
        </w:rPr>
        <w:t xml:space="preserve"> the distribution of 'Strength' in the concrete dataset using both a density plot and a histogram. The smooth curve in the density plot represents a continuous picture of the data's probability distribution</w:t>
      </w:r>
      <w:r>
        <w:rPr>
          <w:i w:val="0"/>
          <w:iCs w:val="0"/>
        </w:rPr>
        <w:t xml:space="preserve"> and</w:t>
      </w:r>
      <w:r w:rsidRPr="00064B83">
        <w:rPr>
          <w:i w:val="0"/>
          <w:iCs w:val="0"/>
        </w:rPr>
        <w:t xml:space="preserve"> histogram's bars provide a segmented representation of the data's frequency distribution.</w:t>
      </w:r>
    </w:p>
    <w:p w14:paraId="5208E21C" w14:textId="77777777" w:rsidR="00F66F59" w:rsidRDefault="00F66F59" w:rsidP="006911F6">
      <w:pPr>
        <w:pStyle w:val="Standard"/>
        <w:jc w:val="both"/>
      </w:pPr>
    </w:p>
    <w:p w14:paraId="0ED42783" w14:textId="1016B370" w:rsidR="00F66F59" w:rsidRDefault="00F749B7" w:rsidP="006911F6">
      <w:pPr>
        <w:pStyle w:val="Standard"/>
        <w:numPr>
          <w:ilvl w:val="0"/>
          <w:numId w:val="14"/>
        </w:numPr>
        <w:jc w:val="both"/>
        <w:rPr>
          <w:b/>
          <w:bCs/>
        </w:rPr>
      </w:pPr>
      <w:r>
        <w:rPr>
          <w:b/>
          <w:bCs/>
        </w:rPr>
        <w:t xml:space="preserve">Scatter plot for </w:t>
      </w:r>
      <w:r w:rsidRPr="00F749B7">
        <w:rPr>
          <w:b/>
          <w:bCs/>
        </w:rPr>
        <w:t>Cement vs. Strength</w:t>
      </w:r>
    </w:p>
    <w:p w14:paraId="47FF3ED9" w14:textId="77777777" w:rsidR="00F749B7" w:rsidRDefault="00F749B7" w:rsidP="006911F6">
      <w:pPr>
        <w:pStyle w:val="Standard"/>
        <w:jc w:val="both"/>
        <w:rPr>
          <w:b/>
          <w:bCs/>
        </w:rPr>
      </w:pPr>
    </w:p>
    <w:p w14:paraId="1D08A685" w14:textId="5297A119" w:rsidR="00F749B7" w:rsidRDefault="001A19B4" w:rsidP="006911F6">
      <w:pPr>
        <w:pStyle w:val="Standard"/>
        <w:keepNext/>
        <w:jc w:val="both"/>
      </w:pPr>
      <w:r>
        <w:t xml:space="preserve">    </w:t>
      </w:r>
      <w:r w:rsidR="00F749B7">
        <w:rPr>
          <w:b/>
          <w:bCs/>
          <w:noProof/>
        </w:rPr>
        <w:drawing>
          <wp:inline distT="0" distB="0" distL="0" distR="0" wp14:anchorId="7EB9618B" wp14:editId="3A66BEA8">
            <wp:extent cx="5712724" cy="1052094"/>
            <wp:effectExtent l="0" t="0" r="2540" b="2540"/>
            <wp:docPr id="10606343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34331" name="Picture 1060634331"/>
                    <pic:cNvPicPr/>
                  </pic:nvPicPr>
                  <pic:blipFill>
                    <a:blip r:embed="rId18">
                      <a:extLst>
                        <a:ext uri="{28A0092B-C50C-407E-A947-70E740481C1C}">
                          <a14:useLocalDpi xmlns:a14="http://schemas.microsoft.com/office/drawing/2010/main" val="0"/>
                        </a:ext>
                      </a:extLst>
                    </a:blip>
                    <a:stretch>
                      <a:fillRect/>
                    </a:stretch>
                  </pic:blipFill>
                  <pic:spPr>
                    <a:xfrm>
                      <a:off x="0" y="0"/>
                      <a:ext cx="5749867" cy="1058934"/>
                    </a:xfrm>
                    <a:prstGeom prst="rect">
                      <a:avLst/>
                    </a:prstGeom>
                  </pic:spPr>
                </pic:pic>
              </a:graphicData>
            </a:graphic>
          </wp:inline>
        </w:drawing>
      </w:r>
    </w:p>
    <w:p w14:paraId="7383AC78" w14:textId="195AEB57" w:rsidR="00F749B7" w:rsidRDefault="00F749B7" w:rsidP="006911F6">
      <w:pPr>
        <w:pStyle w:val="Caption"/>
        <w:ind w:left="2127"/>
        <w:jc w:val="both"/>
      </w:pPr>
      <w:r>
        <w:t xml:space="preserve">Figure </w:t>
      </w:r>
      <w:r w:rsidR="00EC0DC3">
        <w:t>1.</w:t>
      </w:r>
      <w:r w:rsidR="00064B83">
        <w:t>3</w:t>
      </w:r>
      <w:r>
        <w:t>.1 Code snippet of Cement vs. Strength</w:t>
      </w:r>
    </w:p>
    <w:p w14:paraId="7B79FFC4" w14:textId="77777777" w:rsidR="00F749B7" w:rsidRDefault="00F749B7" w:rsidP="006911F6">
      <w:pPr>
        <w:pStyle w:val="Caption"/>
        <w:ind w:left="2127"/>
        <w:jc w:val="both"/>
      </w:pPr>
    </w:p>
    <w:p w14:paraId="0F0F923E" w14:textId="65E77F31" w:rsidR="00EC0DC3" w:rsidRDefault="00064B83" w:rsidP="006911F6">
      <w:pPr>
        <w:pStyle w:val="Caption"/>
        <w:keepNext/>
        <w:jc w:val="both"/>
      </w:pPr>
      <w:r>
        <w:lastRenderedPageBreak/>
        <w:t xml:space="preserve">                     </w:t>
      </w:r>
      <w:r w:rsidR="00EC0DC3">
        <w:rPr>
          <w:b/>
          <w:bCs/>
          <w:noProof/>
        </w:rPr>
        <w:drawing>
          <wp:inline distT="0" distB="0" distL="0" distR="0" wp14:anchorId="6367FA6E" wp14:editId="7890C8F7">
            <wp:extent cx="4758904" cy="3041589"/>
            <wp:effectExtent l="0" t="0" r="3810" b="0"/>
            <wp:docPr id="71231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214" name="Picture 712312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73392" cy="3050849"/>
                    </a:xfrm>
                    <a:prstGeom prst="rect">
                      <a:avLst/>
                    </a:prstGeom>
                  </pic:spPr>
                </pic:pic>
              </a:graphicData>
            </a:graphic>
          </wp:inline>
        </w:drawing>
      </w:r>
    </w:p>
    <w:p w14:paraId="0798EDB0" w14:textId="6A426D5D" w:rsidR="00F749B7" w:rsidRDefault="00EC0DC3" w:rsidP="006911F6">
      <w:pPr>
        <w:pStyle w:val="Caption"/>
        <w:ind w:left="2127" w:firstLine="709"/>
        <w:jc w:val="both"/>
      </w:pPr>
      <w:r>
        <w:t>Figure 1.3.2 Scatterplot of Cement vs. Strength</w:t>
      </w:r>
    </w:p>
    <w:p w14:paraId="1D5268BC" w14:textId="77777777" w:rsidR="00064B83" w:rsidRDefault="00064B83" w:rsidP="006911F6">
      <w:pPr>
        <w:pStyle w:val="Caption"/>
        <w:ind w:left="2127" w:firstLine="709"/>
        <w:jc w:val="both"/>
      </w:pPr>
    </w:p>
    <w:p w14:paraId="01CF439E" w14:textId="07D02F2F" w:rsidR="00064B83" w:rsidRPr="00064B83" w:rsidRDefault="00064B83" w:rsidP="006911F6">
      <w:pPr>
        <w:pStyle w:val="Caption"/>
        <w:jc w:val="both"/>
        <w:rPr>
          <w:i w:val="0"/>
          <w:iCs w:val="0"/>
        </w:rPr>
      </w:pPr>
      <w:r w:rsidRPr="00064B83">
        <w:rPr>
          <w:i w:val="0"/>
          <w:iCs w:val="0"/>
        </w:rPr>
        <w:t>Figure 1.3.1 is a scatterplot that examines the connection between '</w:t>
      </w:r>
      <w:r>
        <w:rPr>
          <w:i w:val="0"/>
          <w:iCs w:val="0"/>
        </w:rPr>
        <w:t>Cement</w:t>
      </w:r>
      <w:r w:rsidRPr="00064B83">
        <w:rPr>
          <w:i w:val="0"/>
          <w:iCs w:val="0"/>
        </w:rPr>
        <w:t>' and '</w:t>
      </w:r>
      <w:r>
        <w:rPr>
          <w:i w:val="0"/>
          <w:iCs w:val="0"/>
        </w:rPr>
        <w:t>Strength</w:t>
      </w:r>
      <w:r w:rsidRPr="00064B83">
        <w:rPr>
          <w:i w:val="0"/>
          <w:iCs w:val="0"/>
        </w:rPr>
        <w:t>' in the concrete dataset</w:t>
      </w:r>
      <w:r>
        <w:rPr>
          <w:i w:val="0"/>
          <w:iCs w:val="0"/>
        </w:rPr>
        <w:t>. T</w:t>
      </w:r>
      <w:r w:rsidRPr="00064B83">
        <w:rPr>
          <w:i w:val="0"/>
          <w:iCs w:val="0"/>
        </w:rPr>
        <w:t xml:space="preserve">he </w:t>
      </w:r>
      <w:r>
        <w:rPr>
          <w:i w:val="0"/>
          <w:iCs w:val="0"/>
        </w:rPr>
        <w:t>y</w:t>
      </w:r>
      <w:r w:rsidRPr="00064B83">
        <w:rPr>
          <w:i w:val="0"/>
          <w:iCs w:val="0"/>
        </w:rPr>
        <w:t>-axis show</w:t>
      </w:r>
      <w:r>
        <w:rPr>
          <w:i w:val="0"/>
          <w:iCs w:val="0"/>
        </w:rPr>
        <w:t>s</w:t>
      </w:r>
      <w:r w:rsidRPr="00064B83">
        <w:rPr>
          <w:i w:val="0"/>
          <w:iCs w:val="0"/>
        </w:rPr>
        <w:t xml:space="preserve"> compressive strength and the </w:t>
      </w:r>
      <w:r>
        <w:rPr>
          <w:i w:val="0"/>
          <w:iCs w:val="0"/>
        </w:rPr>
        <w:t>x</w:t>
      </w:r>
      <w:r w:rsidRPr="00064B83">
        <w:rPr>
          <w:i w:val="0"/>
          <w:iCs w:val="0"/>
        </w:rPr>
        <w:t xml:space="preserve">-axis </w:t>
      </w:r>
      <w:r>
        <w:rPr>
          <w:i w:val="0"/>
          <w:iCs w:val="0"/>
        </w:rPr>
        <w:t>shows</w:t>
      </w:r>
      <w:r w:rsidRPr="00064B83">
        <w:rPr>
          <w:i w:val="0"/>
          <w:iCs w:val="0"/>
        </w:rPr>
        <w:t xml:space="preserve"> cement concentration.</w:t>
      </w:r>
    </w:p>
    <w:p w14:paraId="4C5ECC76" w14:textId="77777777" w:rsidR="00064B83" w:rsidRDefault="00064B83" w:rsidP="006911F6">
      <w:pPr>
        <w:pStyle w:val="Caption"/>
        <w:ind w:left="2127" w:firstLine="709"/>
        <w:jc w:val="both"/>
      </w:pPr>
    </w:p>
    <w:p w14:paraId="6141F4B3" w14:textId="78BA5B13" w:rsidR="00EC0DC3" w:rsidRDefault="00EC0DC3" w:rsidP="006911F6">
      <w:pPr>
        <w:pStyle w:val="Standard"/>
        <w:numPr>
          <w:ilvl w:val="2"/>
          <w:numId w:val="1"/>
        </w:numPr>
        <w:jc w:val="both"/>
        <w:rPr>
          <w:b/>
          <w:bCs/>
        </w:rPr>
      </w:pPr>
      <w:r>
        <w:rPr>
          <w:b/>
          <w:bCs/>
        </w:rPr>
        <w:t>PCA</w:t>
      </w:r>
    </w:p>
    <w:p w14:paraId="662F0A6C" w14:textId="77777777" w:rsidR="00EC0DC3" w:rsidRDefault="00EC0DC3" w:rsidP="006911F6">
      <w:pPr>
        <w:pStyle w:val="Standard"/>
        <w:ind w:left="1080"/>
        <w:jc w:val="both"/>
        <w:rPr>
          <w:b/>
          <w:bCs/>
        </w:rPr>
      </w:pPr>
    </w:p>
    <w:p w14:paraId="3BCD9015" w14:textId="77777777" w:rsidR="00EC0DC3" w:rsidRDefault="00EC0DC3" w:rsidP="006911F6">
      <w:pPr>
        <w:pStyle w:val="Caption"/>
        <w:keepNext/>
        <w:jc w:val="both"/>
      </w:pPr>
      <w:r>
        <w:rPr>
          <w:b/>
          <w:bCs/>
          <w:noProof/>
        </w:rPr>
        <w:drawing>
          <wp:inline distT="0" distB="0" distL="0" distR="0" wp14:anchorId="560BD02C" wp14:editId="7570359E">
            <wp:extent cx="5984341" cy="1764665"/>
            <wp:effectExtent l="0" t="0" r="0" b="635"/>
            <wp:docPr id="120028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8809" name="Picture 1200288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81323" cy="1793263"/>
                    </a:xfrm>
                    <a:prstGeom prst="rect">
                      <a:avLst/>
                    </a:prstGeom>
                  </pic:spPr>
                </pic:pic>
              </a:graphicData>
            </a:graphic>
          </wp:inline>
        </w:drawing>
      </w:r>
    </w:p>
    <w:p w14:paraId="157C7B28" w14:textId="1ED0ABBD" w:rsidR="00EC0DC3" w:rsidRDefault="00EC0DC3" w:rsidP="006911F6">
      <w:pPr>
        <w:pStyle w:val="Caption"/>
        <w:ind w:left="1418" w:firstLine="709"/>
        <w:jc w:val="both"/>
      </w:pPr>
      <w:r>
        <w:t>Figure</w:t>
      </w:r>
      <w:r w:rsidR="00A54DC2">
        <w:t>1.</w:t>
      </w:r>
      <w:r w:rsidR="00064B83">
        <w:t>4</w:t>
      </w:r>
      <w:r>
        <w:t xml:space="preserve"> Performing PCA with output</w:t>
      </w:r>
    </w:p>
    <w:p w14:paraId="726D3C7F" w14:textId="77777777" w:rsidR="00A54DC2" w:rsidRDefault="00A54DC2" w:rsidP="006911F6">
      <w:pPr>
        <w:pStyle w:val="Caption"/>
        <w:jc w:val="both"/>
        <w:rPr>
          <w:b/>
          <w:bCs/>
        </w:rPr>
      </w:pPr>
    </w:p>
    <w:p w14:paraId="3124421F" w14:textId="25167AB6" w:rsidR="00B5635F" w:rsidRPr="00B5635F" w:rsidRDefault="00166D21" w:rsidP="006911F6">
      <w:pPr>
        <w:suppressAutoHyphens w:val="0"/>
        <w:autoSpaceDN/>
        <w:spacing w:line="276" w:lineRule="auto"/>
        <w:jc w:val="both"/>
        <w:textAlignment w:val="auto"/>
      </w:pPr>
      <w:r w:rsidRPr="00B5635F">
        <w:t xml:space="preserve">In the above fig 1.4, PCA is performed on the scaled numerical basis of combined dataset to comprehend the data's underlying structure. The result </w:t>
      </w:r>
      <w:r w:rsidR="00B5635F" w:rsidRPr="00B5635F">
        <w:t>provides: Standard Deviation (PC1 and PC2 have the highest standard deviations, implying that they describe the majority of the variance in the data.), Proportion of Variance</w:t>
      </w:r>
      <w:r w:rsidR="00B5635F">
        <w:t xml:space="preserve"> </w:t>
      </w:r>
      <w:r w:rsidR="00B5635F" w:rsidRPr="00B5635F">
        <w:t>(PC1 makes up 24.99% of the overall variance, while PC2 contributes an additional 21.70%.) and Cumulative Proportion</w:t>
      </w:r>
      <w:r w:rsidR="00B5635F">
        <w:t xml:space="preserve"> </w:t>
      </w:r>
      <w:r w:rsidR="00B5635F" w:rsidRPr="00B5635F">
        <w:t>(</w:t>
      </w:r>
      <w:r w:rsidR="000E5A21">
        <w:t>It shows a</w:t>
      </w:r>
      <w:r w:rsidR="00B5635F">
        <w:t xml:space="preserve">s we include more components, the variance percentage </w:t>
      </w:r>
      <w:r w:rsidR="000E5A21">
        <w:t>increases.</w:t>
      </w:r>
      <w:r w:rsidR="00B5635F" w:rsidRPr="00B5635F">
        <w:t>)</w:t>
      </w:r>
    </w:p>
    <w:p w14:paraId="6F05C9E7" w14:textId="77777777" w:rsidR="00B5635F" w:rsidRPr="00B5635F" w:rsidRDefault="00B5635F" w:rsidP="006911F6">
      <w:pPr>
        <w:pStyle w:val="Caption"/>
        <w:jc w:val="both"/>
        <w:rPr>
          <w:i w:val="0"/>
          <w:iCs w:val="0"/>
        </w:rPr>
      </w:pPr>
    </w:p>
    <w:p w14:paraId="19B7E983" w14:textId="07DB9EB9" w:rsidR="00A54DC2" w:rsidRDefault="00A54DC2" w:rsidP="006911F6">
      <w:pPr>
        <w:pStyle w:val="Standard"/>
        <w:numPr>
          <w:ilvl w:val="0"/>
          <w:numId w:val="1"/>
        </w:numPr>
        <w:jc w:val="both"/>
        <w:rPr>
          <w:b/>
          <w:bCs/>
        </w:rPr>
      </w:pPr>
      <w:r w:rsidRPr="00A54DC2">
        <w:rPr>
          <w:b/>
          <w:bCs/>
        </w:rPr>
        <w:t xml:space="preserve">Extracting the first two </w:t>
      </w:r>
      <w:r>
        <w:rPr>
          <w:b/>
          <w:bCs/>
        </w:rPr>
        <w:t xml:space="preserve">PCA and plotting </w:t>
      </w:r>
    </w:p>
    <w:p w14:paraId="31930183" w14:textId="77777777" w:rsidR="00A54DC2" w:rsidRDefault="00A54DC2" w:rsidP="006911F6">
      <w:pPr>
        <w:pStyle w:val="Standard"/>
        <w:ind w:left="360"/>
        <w:jc w:val="both"/>
        <w:rPr>
          <w:b/>
          <w:bCs/>
        </w:rPr>
      </w:pPr>
    </w:p>
    <w:p w14:paraId="15D3BB31" w14:textId="77777777" w:rsidR="00A54DC2" w:rsidRDefault="00A54DC2" w:rsidP="006911F6">
      <w:pPr>
        <w:pStyle w:val="Standard"/>
        <w:keepNext/>
        <w:ind w:left="360"/>
        <w:jc w:val="both"/>
      </w:pPr>
      <w:r>
        <w:rPr>
          <w:b/>
          <w:bCs/>
          <w:noProof/>
        </w:rPr>
        <w:lastRenderedPageBreak/>
        <w:drawing>
          <wp:inline distT="0" distB="0" distL="0" distR="0" wp14:anchorId="65C06624" wp14:editId="4E5A3355">
            <wp:extent cx="5364929" cy="1543572"/>
            <wp:effectExtent l="0" t="0" r="0" b="6350"/>
            <wp:docPr id="1386567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67711" name="Picture 13865677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87435" cy="1550047"/>
                    </a:xfrm>
                    <a:prstGeom prst="rect">
                      <a:avLst/>
                    </a:prstGeom>
                  </pic:spPr>
                </pic:pic>
              </a:graphicData>
            </a:graphic>
          </wp:inline>
        </w:drawing>
      </w:r>
    </w:p>
    <w:p w14:paraId="231A1201" w14:textId="64C48374" w:rsidR="00A54DC2" w:rsidRDefault="00A54DC2" w:rsidP="006911F6">
      <w:pPr>
        <w:pStyle w:val="Caption"/>
        <w:ind w:left="709" w:firstLine="709"/>
        <w:jc w:val="both"/>
      </w:pPr>
      <w:r>
        <w:t>Figure 1.</w:t>
      </w:r>
      <w:r w:rsidR="00064B83">
        <w:t>5</w:t>
      </w:r>
      <w:r>
        <w:t xml:space="preserve">.1 </w:t>
      </w:r>
      <w:r w:rsidR="00C32F45">
        <w:t>E</w:t>
      </w:r>
      <w:r>
        <w:t>xtracting the first two</w:t>
      </w:r>
      <w:r w:rsidRPr="002C7682">
        <w:t xml:space="preserve"> PCA </w:t>
      </w:r>
      <w:r>
        <w:t>and creating scatter plot</w:t>
      </w:r>
    </w:p>
    <w:p w14:paraId="37A2BF1F" w14:textId="77777777" w:rsidR="00A54DC2" w:rsidRDefault="00A54DC2" w:rsidP="006911F6">
      <w:pPr>
        <w:pStyle w:val="Caption"/>
        <w:ind w:firstLine="709"/>
        <w:jc w:val="both"/>
      </w:pPr>
    </w:p>
    <w:p w14:paraId="742D6A46" w14:textId="77777777" w:rsidR="00A54DC2" w:rsidRDefault="00A54DC2" w:rsidP="006911F6">
      <w:pPr>
        <w:pStyle w:val="Caption"/>
        <w:ind w:firstLine="709"/>
        <w:jc w:val="both"/>
        <w:rPr>
          <w:b/>
          <w:bCs/>
        </w:rPr>
      </w:pPr>
    </w:p>
    <w:p w14:paraId="1F210F3A" w14:textId="77777777" w:rsidR="00A54DC2" w:rsidRDefault="00A54DC2" w:rsidP="006911F6">
      <w:pPr>
        <w:pStyle w:val="Standard"/>
        <w:keepNext/>
        <w:ind w:left="360"/>
        <w:jc w:val="both"/>
      </w:pPr>
      <w:r>
        <w:rPr>
          <w:b/>
          <w:bCs/>
          <w:noProof/>
        </w:rPr>
        <w:drawing>
          <wp:inline distT="0" distB="0" distL="0" distR="0" wp14:anchorId="0FE7717B" wp14:editId="3A569860">
            <wp:extent cx="5187623" cy="3843621"/>
            <wp:effectExtent l="0" t="0" r="0" b="5080"/>
            <wp:docPr id="1292011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11686" name="Picture 1292011686"/>
                    <pic:cNvPicPr/>
                  </pic:nvPicPr>
                  <pic:blipFill>
                    <a:blip r:embed="rId22">
                      <a:extLst>
                        <a:ext uri="{28A0092B-C50C-407E-A947-70E740481C1C}">
                          <a14:useLocalDpi xmlns:a14="http://schemas.microsoft.com/office/drawing/2010/main" val="0"/>
                        </a:ext>
                      </a:extLst>
                    </a:blip>
                    <a:stretch>
                      <a:fillRect/>
                    </a:stretch>
                  </pic:blipFill>
                  <pic:spPr>
                    <a:xfrm>
                      <a:off x="0" y="0"/>
                      <a:ext cx="5212778" cy="3862259"/>
                    </a:xfrm>
                    <a:prstGeom prst="rect">
                      <a:avLst/>
                    </a:prstGeom>
                  </pic:spPr>
                </pic:pic>
              </a:graphicData>
            </a:graphic>
          </wp:inline>
        </w:drawing>
      </w:r>
    </w:p>
    <w:p w14:paraId="5DBEB991" w14:textId="6601EBF0" w:rsidR="00A54DC2" w:rsidRDefault="00A54DC2" w:rsidP="006911F6">
      <w:pPr>
        <w:pStyle w:val="Caption"/>
        <w:ind w:left="709" w:firstLine="709"/>
        <w:jc w:val="both"/>
      </w:pPr>
      <w:r>
        <w:t>Figure 1.5.2</w:t>
      </w:r>
      <w:r w:rsidRPr="00A85971">
        <w:t xml:space="preserve"> </w:t>
      </w:r>
      <w:r>
        <w:t>S</w:t>
      </w:r>
      <w:r w:rsidRPr="00A85971">
        <w:t>catter plot</w:t>
      </w:r>
      <w:r>
        <w:t xml:space="preserve"> of first two PCA components</w:t>
      </w:r>
    </w:p>
    <w:p w14:paraId="21FA7F4E" w14:textId="77777777" w:rsidR="000E5A21" w:rsidRDefault="000E5A21" w:rsidP="006911F6">
      <w:pPr>
        <w:pStyle w:val="Caption"/>
        <w:jc w:val="both"/>
      </w:pPr>
    </w:p>
    <w:p w14:paraId="71781C3B" w14:textId="7B669989" w:rsidR="000E5A21" w:rsidRPr="000E5A21" w:rsidRDefault="000E5A21" w:rsidP="006911F6">
      <w:pPr>
        <w:pStyle w:val="Caption"/>
        <w:jc w:val="both"/>
        <w:rPr>
          <w:b/>
          <w:bCs/>
          <w:i w:val="0"/>
          <w:iCs w:val="0"/>
        </w:rPr>
      </w:pPr>
      <w:r w:rsidRPr="000E5A21">
        <w:rPr>
          <w:i w:val="0"/>
          <w:iCs w:val="0"/>
        </w:rPr>
        <w:t>Figure 1.5.2</w:t>
      </w:r>
      <w:r>
        <w:rPr>
          <w:i w:val="0"/>
          <w:iCs w:val="0"/>
        </w:rPr>
        <w:t xml:space="preserve"> shows the scatter plot of first two PCA components i.e. PC1 and PC2 that we extracted in fig 1.5.1. </w:t>
      </w:r>
      <w:r w:rsidRPr="000E5A21">
        <w:rPr>
          <w:i w:val="0"/>
          <w:iCs w:val="0"/>
        </w:rPr>
        <w:t>Every data point is a physical sample represented into the dimension specified by these two main components.</w:t>
      </w:r>
    </w:p>
    <w:p w14:paraId="72750AB0" w14:textId="097FF7F0" w:rsidR="00A54DC2" w:rsidRPr="00A54DC2" w:rsidRDefault="00A54DC2" w:rsidP="006911F6">
      <w:pPr>
        <w:pStyle w:val="Standard"/>
        <w:ind w:left="360"/>
        <w:jc w:val="both"/>
        <w:rPr>
          <w:b/>
          <w:bCs/>
        </w:rPr>
      </w:pPr>
    </w:p>
    <w:p w14:paraId="7037B16C" w14:textId="10B45D89" w:rsidR="00B05575" w:rsidRDefault="0080447C" w:rsidP="006911F6">
      <w:pPr>
        <w:pStyle w:val="Standard"/>
        <w:numPr>
          <w:ilvl w:val="0"/>
          <w:numId w:val="1"/>
        </w:numPr>
        <w:jc w:val="both"/>
        <w:rPr>
          <w:b/>
          <w:bCs/>
        </w:rPr>
      </w:pPr>
      <w:r>
        <w:rPr>
          <w:b/>
          <w:bCs/>
        </w:rPr>
        <w:t xml:space="preserve">Data Pre-processing </w:t>
      </w:r>
    </w:p>
    <w:p w14:paraId="7037B171" w14:textId="77777777" w:rsidR="00B05575" w:rsidRDefault="00B05575" w:rsidP="006911F6">
      <w:pPr>
        <w:pStyle w:val="Standard"/>
        <w:jc w:val="both"/>
      </w:pPr>
    </w:p>
    <w:p w14:paraId="0E464F8D" w14:textId="77777777" w:rsidR="00A54DC2" w:rsidRDefault="00A54DC2" w:rsidP="006911F6">
      <w:pPr>
        <w:pStyle w:val="Standard"/>
        <w:numPr>
          <w:ilvl w:val="0"/>
          <w:numId w:val="15"/>
        </w:numPr>
        <w:jc w:val="both"/>
        <w:rPr>
          <w:b/>
          <w:bCs/>
        </w:rPr>
      </w:pPr>
      <w:r w:rsidRPr="00A54DC2">
        <w:rPr>
          <w:b/>
          <w:bCs/>
        </w:rPr>
        <w:t>Missing Values</w:t>
      </w:r>
    </w:p>
    <w:p w14:paraId="0D844C44" w14:textId="77777777" w:rsidR="00A54DC2" w:rsidRDefault="00A54DC2" w:rsidP="006911F6">
      <w:pPr>
        <w:pStyle w:val="Standard"/>
        <w:ind w:left="720"/>
        <w:jc w:val="both"/>
        <w:rPr>
          <w:b/>
          <w:bCs/>
        </w:rPr>
      </w:pPr>
    </w:p>
    <w:p w14:paraId="5FFD570F" w14:textId="77777777" w:rsidR="00A54DC2" w:rsidRDefault="00A54DC2" w:rsidP="006911F6">
      <w:pPr>
        <w:pStyle w:val="Standard"/>
        <w:keepNext/>
        <w:ind w:left="720"/>
        <w:jc w:val="both"/>
      </w:pPr>
      <w:r>
        <w:rPr>
          <w:b/>
          <w:bCs/>
          <w:noProof/>
        </w:rPr>
        <w:lastRenderedPageBreak/>
        <w:drawing>
          <wp:inline distT="0" distB="0" distL="0" distR="0" wp14:anchorId="688FC7C6" wp14:editId="2B253B21">
            <wp:extent cx="5305318" cy="1468623"/>
            <wp:effectExtent l="0" t="0" r="3810" b="5080"/>
            <wp:docPr id="16329531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3199" name="Picture 16329531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18703" cy="1472328"/>
                    </a:xfrm>
                    <a:prstGeom prst="rect">
                      <a:avLst/>
                    </a:prstGeom>
                  </pic:spPr>
                </pic:pic>
              </a:graphicData>
            </a:graphic>
          </wp:inline>
        </w:drawing>
      </w:r>
    </w:p>
    <w:p w14:paraId="47B1B153" w14:textId="7B6A069B" w:rsidR="00B50A31" w:rsidRDefault="00A54DC2" w:rsidP="006911F6">
      <w:pPr>
        <w:pStyle w:val="Caption"/>
        <w:ind w:left="709" w:firstLine="709"/>
        <w:jc w:val="both"/>
      </w:pPr>
      <w:r>
        <w:t xml:space="preserve">Figure </w:t>
      </w:r>
      <w:r w:rsidR="00C32F45">
        <w:t>1</w:t>
      </w:r>
      <w:r>
        <w:t>.</w:t>
      </w:r>
      <w:r w:rsidR="00C32F45">
        <w:t>6</w:t>
      </w:r>
      <w:r w:rsidR="00B50A31">
        <w:t xml:space="preserve">.1 </w:t>
      </w:r>
      <w:r>
        <w:t>Calculation of mis</w:t>
      </w:r>
      <w:r w:rsidR="00B50A31">
        <w:t>s</w:t>
      </w:r>
      <w:r>
        <w:t>ing values</w:t>
      </w:r>
      <w:r w:rsidR="00B50A31">
        <w:t xml:space="preserve"> in each column and overall</w:t>
      </w:r>
    </w:p>
    <w:p w14:paraId="0A478667" w14:textId="77777777" w:rsidR="003901C5" w:rsidRDefault="003901C5" w:rsidP="006911F6">
      <w:pPr>
        <w:pStyle w:val="Caption"/>
        <w:ind w:firstLine="709"/>
        <w:jc w:val="both"/>
      </w:pPr>
    </w:p>
    <w:p w14:paraId="36B37A93" w14:textId="778F0714" w:rsidR="003901C5" w:rsidRDefault="003901C5" w:rsidP="006911F6">
      <w:pPr>
        <w:jc w:val="both"/>
      </w:pPr>
      <w:r>
        <w:t>Missing Data Percentage for each component: Cement'(4.76%), Blast Furnace Slag (6.8%), Fly Ash (3.11%), Water (5.92%), Superplasticizer (4.47%), Coarse Aggregate (2.91%), Fine Aggregate (4.37%), and Age'(6.41%).</w:t>
      </w:r>
    </w:p>
    <w:p w14:paraId="37DDE47A" w14:textId="77777777" w:rsidR="003901C5" w:rsidRDefault="003901C5" w:rsidP="006911F6">
      <w:pPr>
        <w:jc w:val="both"/>
      </w:pPr>
    </w:p>
    <w:p w14:paraId="6FFDEB99" w14:textId="0AC1637D" w:rsidR="003901C5" w:rsidRDefault="003901C5" w:rsidP="006911F6">
      <w:pPr>
        <w:jc w:val="both"/>
      </w:pPr>
      <w:r>
        <w:t>Overall Missing Data Percentage: 3.873%.</w:t>
      </w:r>
    </w:p>
    <w:p w14:paraId="52DB009D" w14:textId="77777777" w:rsidR="003901C5" w:rsidRPr="003901C5" w:rsidRDefault="003901C5" w:rsidP="006911F6">
      <w:pPr>
        <w:pStyle w:val="Caption"/>
        <w:jc w:val="both"/>
        <w:rPr>
          <w:i w:val="0"/>
          <w:iCs w:val="0"/>
        </w:rPr>
      </w:pPr>
    </w:p>
    <w:p w14:paraId="023224B0" w14:textId="2D7B06CC" w:rsidR="00B50A31" w:rsidRDefault="00B50A31" w:rsidP="006911F6">
      <w:pPr>
        <w:pStyle w:val="Standard"/>
        <w:numPr>
          <w:ilvl w:val="1"/>
          <w:numId w:val="1"/>
        </w:numPr>
        <w:jc w:val="both"/>
        <w:rPr>
          <w:b/>
          <w:bCs/>
        </w:rPr>
      </w:pPr>
      <w:r>
        <w:rPr>
          <w:b/>
          <w:bCs/>
        </w:rPr>
        <w:t>Imputation</w:t>
      </w:r>
    </w:p>
    <w:p w14:paraId="01CC9D7F" w14:textId="77777777" w:rsidR="003901C5" w:rsidRPr="00B50A31" w:rsidRDefault="003901C5" w:rsidP="006911F6">
      <w:pPr>
        <w:pStyle w:val="Standard"/>
        <w:ind w:left="720"/>
        <w:jc w:val="both"/>
        <w:rPr>
          <w:b/>
          <w:bCs/>
        </w:rPr>
      </w:pPr>
    </w:p>
    <w:p w14:paraId="3413E036" w14:textId="77777777" w:rsidR="00B50A31" w:rsidRDefault="00B50A31" w:rsidP="006911F6">
      <w:pPr>
        <w:pStyle w:val="Standard"/>
        <w:keepNext/>
        <w:ind w:left="720" w:firstLine="698"/>
        <w:jc w:val="both"/>
      </w:pPr>
      <w:r>
        <w:rPr>
          <w:b/>
          <w:bCs/>
          <w:noProof/>
        </w:rPr>
        <w:drawing>
          <wp:inline distT="0" distB="0" distL="0" distR="0" wp14:anchorId="66C74C74" wp14:editId="5F47E9EB">
            <wp:extent cx="3784349" cy="1833191"/>
            <wp:effectExtent l="0" t="0" r="635" b="0"/>
            <wp:docPr id="1262208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08128" name="Picture 12622081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979" cy="1868858"/>
                    </a:xfrm>
                    <a:prstGeom prst="rect">
                      <a:avLst/>
                    </a:prstGeom>
                  </pic:spPr>
                </pic:pic>
              </a:graphicData>
            </a:graphic>
          </wp:inline>
        </w:drawing>
      </w:r>
    </w:p>
    <w:p w14:paraId="70B200A7" w14:textId="36A2FBD8" w:rsidR="00B50A31" w:rsidRDefault="00B50A31" w:rsidP="006911F6">
      <w:pPr>
        <w:pStyle w:val="Caption"/>
        <w:ind w:left="1418" w:firstLine="709"/>
        <w:jc w:val="both"/>
      </w:pPr>
      <w:r>
        <w:t xml:space="preserve">Figure </w:t>
      </w:r>
      <w:r w:rsidR="00C32F45">
        <w:t>1</w:t>
      </w:r>
      <w:r>
        <w:t>.</w:t>
      </w:r>
      <w:r w:rsidR="00C32F45">
        <w:t>6</w:t>
      </w:r>
      <w:r>
        <w:t>.2 Code snippet of Data Imputation</w:t>
      </w:r>
    </w:p>
    <w:p w14:paraId="29E43EA5" w14:textId="77777777" w:rsidR="003901C5" w:rsidRDefault="003901C5" w:rsidP="006911F6">
      <w:pPr>
        <w:pStyle w:val="Caption"/>
        <w:jc w:val="both"/>
      </w:pPr>
    </w:p>
    <w:p w14:paraId="2FD24B0B" w14:textId="072F6D4E" w:rsidR="003901C5" w:rsidRPr="003901C5" w:rsidRDefault="003901C5" w:rsidP="006911F6">
      <w:pPr>
        <w:pStyle w:val="Caption"/>
        <w:jc w:val="both"/>
        <w:rPr>
          <w:b/>
          <w:bCs/>
          <w:i w:val="0"/>
          <w:iCs w:val="0"/>
        </w:rPr>
      </w:pPr>
      <w:r>
        <w:rPr>
          <w:i w:val="0"/>
          <w:iCs w:val="0"/>
        </w:rPr>
        <w:t xml:space="preserve">In above fig 1.6.2, </w:t>
      </w:r>
      <w:r w:rsidR="00F413FD" w:rsidRPr="00F413FD">
        <w:rPr>
          <w:i w:val="0"/>
          <w:iCs w:val="0"/>
        </w:rPr>
        <w:t xml:space="preserve">the mice function </w:t>
      </w:r>
      <w:r w:rsidR="00F413FD">
        <w:rPr>
          <w:i w:val="0"/>
          <w:iCs w:val="0"/>
        </w:rPr>
        <w:t xml:space="preserve">is used for cleaning data rather than omit function </w:t>
      </w:r>
      <w:r w:rsidR="00F413FD" w:rsidRPr="00F413FD">
        <w:rPr>
          <w:i w:val="0"/>
          <w:iCs w:val="0"/>
        </w:rPr>
        <w:t>to generate numerous imputed datasets by filling in missing values based on known correlations between variables</w:t>
      </w:r>
      <w:r w:rsidR="00F413FD">
        <w:rPr>
          <w:i w:val="0"/>
          <w:iCs w:val="0"/>
        </w:rPr>
        <w:t>, if the average of missing values in column is greater than 1%, as the omit function may result in the loss of data. The md pattern for the final imputed data was also generated which can be found in fig 1.6.4.</w:t>
      </w:r>
    </w:p>
    <w:p w14:paraId="55217002" w14:textId="77777777" w:rsidR="00B50A31" w:rsidRDefault="00B50A31" w:rsidP="006911F6">
      <w:pPr>
        <w:pStyle w:val="Caption"/>
        <w:keepNext/>
        <w:ind w:firstLine="709"/>
        <w:jc w:val="both"/>
      </w:pPr>
      <w:r>
        <w:rPr>
          <w:b/>
          <w:bCs/>
          <w:noProof/>
        </w:rPr>
        <w:lastRenderedPageBreak/>
        <w:drawing>
          <wp:inline distT="0" distB="0" distL="0" distR="0" wp14:anchorId="46411247" wp14:editId="2FD57639">
            <wp:extent cx="4884011" cy="4185209"/>
            <wp:effectExtent l="0" t="0" r="5715" b="6350"/>
            <wp:docPr id="593778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78554" name="Picture 5937785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9538" cy="4198515"/>
                    </a:xfrm>
                    <a:prstGeom prst="rect">
                      <a:avLst/>
                    </a:prstGeom>
                  </pic:spPr>
                </pic:pic>
              </a:graphicData>
            </a:graphic>
          </wp:inline>
        </w:drawing>
      </w:r>
    </w:p>
    <w:p w14:paraId="3BBA3358" w14:textId="61228041" w:rsidR="00B50A31" w:rsidRDefault="00B50A31" w:rsidP="006911F6">
      <w:pPr>
        <w:pStyle w:val="Caption"/>
        <w:ind w:left="1418" w:firstLine="709"/>
        <w:jc w:val="both"/>
      </w:pPr>
      <w:r>
        <w:t xml:space="preserve">Figure </w:t>
      </w:r>
      <w:r w:rsidR="00C32F45">
        <w:t>1</w:t>
      </w:r>
      <w:r>
        <w:t>.</w:t>
      </w:r>
      <w:r w:rsidR="00C32F45">
        <w:t>6</w:t>
      </w:r>
      <w:r>
        <w:t>.3 Output of Data Imputation</w:t>
      </w:r>
    </w:p>
    <w:p w14:paraId="7F9B9371" w14:textId="202F0C96" w:rsidR="00277E0F" w:rsidRDefault="00277E0F" w:rsidP="006911F6">
      <w:pPr>
        <w:pStyle w:val="Caption"/>
        <w:ind w:left="1418" w:firstLine="709"/>
        <w:jc w:val="both"/>
      </w:pPr>
    </w:p>
    <w:p w14:paraId="4CEF3431" w14:textId="46EE4B28" w:rsidR="00B50A31" w:rsidRDefault="001A19B4" w:rsidP="006911F6">
      <w:pPr>
        <w:pStyle w:val="Standard"/>
        <w:keepNext/>
        <w:ind w:left="709"/>
        <w:jc w:val="both"/>
      </w:pPr>
      <w:r>
        <w:t xml:space="preserve">    </w:t>
      </w:r>
      <w:r w:rsidR="00B50A31">
        <w:rPr>
          <w:b/>
          <w:bCs/>
          <w:noProof/>
        </w:rPr>
        <w:drawing>
          <wp:inline distT="0" distB="0" distL="0" distR="0" wp14:anchorId="62D59932" wp14:editId="475D0A64">
            <wp:extent cx="4721160" cy="3116416"/>
            <wp:effectExtent l="0" t="0" r="3810" b="0"/>
            <wp:docPr id="54221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162" name="Picture 54221162"/>
                    <pic:cNvPicPr/>
                  </pic:nvPicPr>
                  <pic:blipFill>
                    <a:blip r:embed="rId26">
                      <a:extLst>
                        <a:ext uri="{28A0092B-C50C-407E-A947-70E740481C1C}">
                          <a14:useLocalDpi xmlns:a14="http://schemas.microsoft.com/office/drawing/2010/main" val="0"/>
                        </a:ext>
                      </a:extLst>
                    </a:blip>
                    <a:stretch>
                      <a:fillRect/>
                    </a:stretch>
                  </pic:blipFill>
                  <pic:spPr>
                    <a:xfrm>
                      <a:off x="0" y="0"/>
                      <a:ext cx="4741284" cy="3129700"/>
                    </a:xfrm>
                    <a:prstGeom prst="rect">
                      <a:avLst/>
                    </a:prstGeom>
                  </pic:spPr>
                </pic:pic>
              </a:graphicData>
            </a:graphic>
          </wp:inline>
        </w:drawing>
      </w:r>
    </w:p>
    <w:p w14:paraId="30AE9418" w14:textId="35410CD0" w:rsidR="00A54DC2" w:rsidRDefault="00B50A31" w:rsidP="006911F6">
      <w:pPr>
        <w:pStyle w:val="Caption"/>
        <w:ind w:left="2127"/>
        <w:jc w:val="both"/>
      </w:pPr>
      <w:r>
        <w:t xml:space="preserve">Figure </w:t>
      </w:r>
      <w:r w:rsidR="00C32F45">
        <w:t>1</w:t>
      </w:r>
      <w:r>
        <w:t>.</w:t>
      </w:r>
      <w:r w:rsidR="00C32F45">
        <w:t>6</w:t>
      </w:r>
      <w:r>
        <w:t xml:space="preserve">.4 </w:t>
      </w:r>
      <w:r w:rsidRPr="00A24051">
        <w:t>md</w:t>
      </w:r>
      <w:r>
        <w:t xml:space="preserve"> </w:t>
      </w:r>
      <w:r w:rsidRPr="00A24051">
        <w:t>pattern of Final Imputed Data</w:t>
      </w:r>
    </w:p>
    <w:p w14:paraId="64131610" w14:textId="77777777" w:rsidR="00C32F45" w:rsidRDefault="00C32F45" w:rsidP="006911F6">
      <w:pPr>
        <w:pStyle w:val="Caption"/>
        <w:ind w:left="709" w:firstLine="709"/>
        <w:jc w:val="both"/>
        <w:rPr>
          <w:b/>
          <w:bCs/>
        </w:rPr>
      </w:pPr>
    </w:p>
    <w:p w14:paraId="4DC9D102" w14:textId="0026EDF1" w:rsidR="00C32F45" w:rsidRDefault="00A54DC2" w:rsidP="006911F6">
      <w:pPr>
        <w:pStyle w:val="Standard"/>
        <w:numPr>
          <w:ilvl w:val="0"/>
          <w:numId w:val="15"/>
        </w:numPr>
        <w:jc w:val="both"/>
        <w:rPr>
          <w:b/>
          <w:bCs/>
        </w:rPr>
      </w:pPr>
      <w:r>
        <w:rPr>
          <w:b/>
          <w:bCs/>
        </w:rPr>
        <w:t>Outliers</w:t>
      </w:r>
    </w:p>
    <w:p w14:paraId="343DEDB1" w14:textId="77777777" w:rsidR="00C32F45" w:rsidRDefault="00C32F45" w:rsidP="006911F6">
      <w:pPr>
        <w:pStyle w:val="Standard"/>
        <w:keepNext/>
        <w:ind w:left="360" w:firstLine="349"/>
        <w:jc w:val="both"/>
      </w:pPr>
      <w:r>
        <w:rPr>
          <w:b/>
          <w:bCs/>
          <w:noProof/>
        </w:rPr>
        <w:lastRenderedPageBreak/>
        <w:drawing>
          <wp:inline distT="0" distB="0" distL="0" distR="0" wp14:anchorId="1293797F" wp14:editId="2AC3AD20">
            <wp:extent cx="5191166" cy="2883742"/>
            <wp:effectExtent l="0" t="0" r="3175" b="0"/>
            <wp:docPr id="876304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0431" name="Picture 876304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043" cy="2899228"/>
                    </a:xfrm>
                    <a:prstGeom prst="rect">
                      <a:avLst/>
                    </a:prstGeom>
                  </pic:spPr>
                </pic:pic>
              </a:graphicData>
            </a:graphic>
          </wp:inline>
        </w:drawing>
      </w:r>
    </w:p>
    <w:p w14:paraId="75B89D59" w14:textId="7CBE528A" w:rsidR="00C32F45" w:rsidRDefault="00C32F45" w:rsidP="006911F6">
      <w:pPr>
        <w:pStyle w:val="Caption"/>
        <w:ind w:left="2127" w:firstLine="709"/>
        <w:jc w:val="both"/>
      </w:pPr>
      <w:r>
        <w:t xml:space="preserve">Figure 1.7.1 </w:t>
      </w:r>
      <w:r w:rsidR="00F62F5E">
        <w:t>O</w:t>
      </w:r>
      <w:r>
        <w:t>utput</w:t>
      </w:r>
      <w:r w:rsidR="00F62F5E">
        <w:t xml:space="preserve"> of </w:t>
      </w:r>
      <w:r>
        <w:t>Outlier detection</w:t>
      </w:r>
    </w:p>
    <w:p w14:paraId="648E8854" w14:textId="77777777" w:rsidR="00C32F45" w:rsidRDefault="00C32F45" w:rsidP="006911F6">
      <w:pPr>
        <w:pStyle w:val="Caption"/>
        <w:ind w:left="709" w:firstLine="709"/>
        <w:jc w:val="both"/>
      </w:pPr>
    </w:p>
    <w:p w14:paraId="3B9A9CE8" w14:textId="77777777" w:rsidR="00C32F45" w:rsidRDefault="00C32F45" w:rsidP="006911F6">
      <w:pPr>
        <w:pStyle w:val="Caption"/>
        <w:keepNext/>
        <w:ind w:left="709" w:firstLine="709"/>
        <w:jc w:val="both"/>
      </w:pPr>
      <w:r>
        <w:rPr>
          <w:b/>
          <w:bCs/>
          <w:noProof/>
        </w:rPr>
        <w:drawing>
          <wp:inline distT="0" distB="0" distL="0" distR="0" wp14:anchorId="1BE1BD5B" wp14:editId="7F2A9467">
            <wp:extent cx="4317870" cy="3080033"/>
            <wp:effectExtent l="0" t="0" r="635" b="0"/>
            <wp:docPr id="204313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3432" name="Picture 2043134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3929" cy="3084355"/>
                    </a:xfrm>
                    <a:prstGeom prst="rect">
                      <a:avLst/>
                    </a:prstGeom>
                  </pic:spPr>
                </pic:pic>
              </a:graphicData>
            </a:graphic>
          </wp:inline>
        </w:drawing>
      </w:r>
    </w:p>
    <w:p w14:paraId="3D8B80E9" w14:textId="690071A9" w:rsidR="00A54DC2" w:rsidRDefault="00C32F45" w:rsidP="006911F6">
      <w:pPr>
        <w:pStyle w:val="Caption"/>
        <w:ind w:left="2127" w:firstLine="709"/>
        <w:jc w:val="both"/>
      </w:pPr>
      <w:r>
        <w:t>Figure 1.7.2 Boxplot of Outlier detection</w:t>
      </w:r>
    </w:p>
    <w:p w14:paraId="1FE37035" w14:textId="77777777" w:rsidR="00F413FD" w:rsidRDefault="00F413FD" w:rsidP="006911F6">
      <w:pPr>
        <w:pStyle w:val="Caption"/>
        <w:jc w:val="both"/>
      </w:pPr>
    </w:p>
    <w:p w14:paraId="0D9E6B03" w14:textId="2ABA91DE" w:rsidR="00F413FD" w:rsidRPr="00F413FD" w:rsidRDefault="00F413FD" w:rsidP="006911F6">
      <w:pPr>
        <w:pStyle w:val="Caption"/>
        <w:jc w:val="both"/>
        <w:rPr>
          <w:i w:val="0"/>
          <w:iCs w:val="0"/>
        </w:rPr>
      </w:pPr>
      <w:r>
        <w:rPr>
          <w:i w:val="0"/>
          <w:iCs w:val="0"/>
        </w:rPr>
        <w:t>To detect outliers in fig 1.7.1, Boxplot statistic method is used</w:t>
      </w:r>
      <w:r w:rsidR="001A19B4">
        <w:rPr>
          <w:i w:val="0"/>
          <w:iCs w:val="0"/>
        </w:rPr>
        <w:t>. Outliers can be detected in several components as shown in fig 1.7.2.</w:t>
      </w:r>
    </w:p>
    <w:p w14:paraId="64791C7D" w14:textId="77777777" w:rsidR="00C32F45" w:rsidRDefault="00C32F45" w:rsidP="006911F6">
      <w:pPr>
        <w:pStyle w:val="Caption"/>
        <w:ind w:left="709" w:firstLine="709"/>
        <w:jc w:val="both"/>
        <w:rPr>
          <w:b/>
          <w:bCs/>
        </w:rPr>
      </w:pPr>
    </w:p>
    <w:p w14:paraId="0FEE30A2" w14:textId="6A64198E" w:rsidR="00C32F45" w:rsidRDefault="00277E0F" w:rsidP="006911F6">
      <w:pPr>
        <w:pStyle w:val="Caption"/>
        <w:keepNext/>
        <w:ind w:left="709"/>
        <w:jc w:val="both"/>
      </w:pPr>
      <w:r>
        <w:lastRenderedPageBreak/>
        <w:t xml:space="preserve">    </w:t>
      </w:r>
      <w:r w:rsidR="00C32F45">
        <w:rPr>
          <w:b/>
          <w:bCs/>
          <w:noProof/>
        </w:rPr>
        <w:drawing>
          <wp:inline distT="0" distB="0" distL="0" distR="0" wp14:anchorId="41C1E4D7" wp14:editId="2D8C6C7C">
            <wp:extent cx="5060874" cy="1632523"/>
            <wp:effectExtent l="0" t="0" r="0" b="6350"/>
            <wp:docPr id="197711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1971" name="Picture 1977119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3162" cy="1649390"/>
                    </a:xfrm>
                    <a:prstGeom prst="rect">
                      <a:avLst/>
                    </a:prstGeom>
                  </pic:spPr>
                </pic:pic>
              </a:graphicData>
            </a:graphic>
          </wp:inline>
        </w:drawing>
      </w:r>
    </w:p>
    <w:p w14:paraId="5BBA6902" w14:textId="2C716C0C" w:rsidR="00C32F45" w:rsidRDefault="00C32F45" w:rsidP="006911F6">
      <w:pPr>
        <w:pStyle w:val="Caption"/>
        <w:ind w:left="2836"/>
        <w:jc w:val="both"/>
      </w:pPr>
      <w:r>
        <w:t>Figure 1.7.3 Removing outliers</w:t>
      </w:r>
    </w:p>
    <w:p w14:paraId="47E25BC1" w14:textId="77777777" w:rsidR="00277E0F" w:rsidRDefault="00277E0F" w:rsidP="006911F6">
      <w:pPr>
        <w:pStyle w:val="Caption"/>
        <w:jc w:val="both"/>
      </w:pPr>
    </w:p>
    <w:p w14:paraId="70447D5F" w14:textId="56363722" w:rsidR="00277E0F" w:rsidRDefault="00277E0F" w:rsidP="006911F6">
      <w:pPr>
        <w:pStyle w:val="Caption"/>
        <w:jc w:val="both"/>
        <w:rPr>
          <w:i w:val="0"/>
          <w:iCs w:val="0"/>
        </w:rPr>
      </w:pPr>
      <w:r w:rsidRPr="001A19B4">
        <w:rPr>
          <w:i w:val="0"/>
          <w:iCs w:val="0"/>
        </w:rPr>
        <w:t>Removing outliers can help clean up data and focus study on key patterns.</w:t>
      </w:r>
      <w:r>
        <w:rPr>
          <w:i w:val="0"/>
          <w:iCs w:val="0"/>
        </w:rPr>
        <w:t xml:space="preserve"> But rather than removing the outliers completely, the above code flags the outliers, as they may represent valid events within datasets. </w:t>
      </w:r>
      <w:r w:rsidRPr="00277E0F">
        <w:rPr>
          <w:i w:val="0"/>
          <w:iCs w:val="0"/>
        </w:rPr>
        <w:t>It computes the interquartile range and establishes outlier bounds</w:t>
      </w:r>
      <w:r>
        <w:rPr>
          <w:i w:val="0"/>
          <w:iCs w:val="0"/>
        </w:rPr>
        <w:t>.</w:t>
      </w:r>
      <w:r w:rsidRPr="00277E0F">
        <w:t xml:space="preserve"> </w:t>
      </w:r>
      <w:r w:rsidRPr="00277E0F">
        <w:rPr>
          <w:i w:val="0"/>
          <w:iCs w:val="0"/>
        </w:rPr>
        <w:t>It substitutes values that</w:t>
      </w:r>
      <w:r>
        <w:rPr>
          <w:i w:val="0"/>
          <w:iCs w:val="0"/>
        </w:rPr>
        <w:t xml:space="preserve"> </w:t>
      </w:r>
      <w:r w:rsidRPr="00277E0F">
        <w:rPr>
          <w:i w:val="0"/>
          <w:iCs w:val="0"/>
        </w:rPr>
        <w:t>fall outside of certain boundaries with missing values (NA) to identify outliers</w:t>
      </w:r>
      <w:r>
        <w:rPr>
          <w:i w:val="0"/>
          <w:iCs w:val="0"/>
        </w:rPr>
        <w:t xml:space="preserve"> and </w:t>
      </w:r>
      <w:r w:rsidRPr="00277E0F">
        <w:rPr>
          <w:i w:val="0"/>
          <w:iCs w:val="0"/>
        </w:rPr>
        <w:t>generates a new data frame with the original data and highlighted outliers.</w:t>
      </w:r>
    </w:p>
    <w:p w14:paraId="15B23268" w14:textId="77777777" w:rsidR="00277E0F" w:rsidRDefault="00277E0F" w:rsidP="006911F6">
      <w:pPr>
        <w:pStyle w:val="Caption"/>
        <w:jc w:val="both"/>
        <w:rPr>
          <w:b/>
          <w:bCs/>
        </w:rPr>
      </w:pPr>
    </w:p>
    <w:p w14:paraId="41AFD8BB" w14:textId="77777777" w:rsidR="00F62F5E" w:rsidRDefault="00F62F5E" w:rsidP="006911F6">
      <w:pPr>
        <w:pStyle w:val="Caption"/>
        <w:keepNext/>
        <w:ind w:left="709" w:firstLine="709"/>
        <w:jc w:val="both"/>
      </w:pPr>
      <w:r>
        <w:rPr>
          <w:b/>
          <w:bCs/>
          <w:noProof/>
        </w:rPr>
        <w:drawing>
          <wp:inline distT="0" distB="0" distL="0" distR="0" wp14:anchorId="3076D239" wp14:editId="2ED6F95B">
            <wp:extent cx="4673262" cy="1900725"/>
            <wp:effectExtent l="0" t="0" r="635" b="4445"/>
            <wp:docPr id="123866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65051" name="Picture 12386650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04965" cy="1913619"/>
                    </a:xfrm>
                    <a:prstGeom prst="rect">
                      <a:avLst/>
                    </a:prstGeom>
                  </pic:spPr>
                </pic:pic>
              </a:graphicData>
            </a:graphic>
          </wp:inline>
        </w:drawing>
      </w:r>
    </w:p>
    <w:p w14:paraId="60B0915A" w14:textId="49DF873E" w:rsidR="00C32F45" w:rsidRDefault="00277E0F" w:rsidP="006911F6">
      <w:pPr>
        <w:pStyle w:val="Caption"/>
        <w:ind w:left="709" w:firstLine="709"/>
        <w:jc w:val="both"/>
        <w:rPr>
          <w:b/>
          <w:bCs/>
        </w:rPr>
      </w:pPr>
      <w:r>
        <w:t xml:space="preserve">   </w:t>
      </w:r>
      <w:r w:rsidR="00F62F5E">
        <w:t xml:space="preserve">Figure 1.7.4 </w:t>
      </w:r>
      <w:r w:rsidR="00F62F5E" w:rsidRPr="0013371E">
        <w:t>Visualizations to compare before and after outlier handling</w:t>
      </w:r>
    </w:p>
    <w:p w14:paraId="17598634" w14:textId="77777777" w:rsidR="00F62F5E" w:rsidRDefault="00F62F5E" w:rsidP="006911F6">
      <w:pPr>
        <w:pStyle w:val="Caption"/>
        <w:jc w:val="both"/>
        <w:rPr>
          <w:b/>
          <w:bCs/>
        </w:rPr>
      </w:pPr>
    </w:p>
    <w:p w14:paraId="217210C3" w14:textId="77777777" w:rsidR="00F62F5E" w:rsidRDefault="00F62F5E" w:rsidP="006911F6">
      <w:pPr>
        <w:pStyle w:val="Caption"/>
        <w:keepNext/>
        <w:ind w:left="709" w:firstLine="709"/>
        <w:jc w:val="both"/>
      </w:pPr>
      <w:r>
        <w:rPr>
          <w:b/>
          <w:bCs/>
          <w:noProof/>
        </w:rPr>
        <w:lastRenderedPageBreak/>
        <w:drawing>
          <wp:inline distT="0" distB="0" distL="0" distR="0" wp14:anchorId="5AC6E6D0" wp14:editId="2AC3A67E">
            <wp:extent cx="4580006" cy="3365387"/>
            <wp:effectExtent l="0" t="0" r="5080" b="635"/>
            <wp:docPr id="10657647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64777" name="Picture 106576477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7557" cy="3385631"/>
                    </a:xfrm>
                    <a:prstGeom prst="rect">
                      <a:avLst/>
                    </a:prstGeom>
                  </pic:spPr>
                </pic:pic>
              </a:graphicData>
            </a:graphic>
          </wp:inline>
        </w:drawing>
      </w:r>
    </w:p>
    <w:p w14:paraId="41BFD426" w14:textId="294E3048" w:rsidR="00F62F5E" w:rsidRDefault="00F62F5E" w:rsidP="006911F6">
      <w:pPr>
        <w:pStyle w:val="Caption"/>
        <w:ind w:left="1418"/>
        <w:jc w:val="both"/>
      </w:pPr>
      <w:r>
        <w:t xml:space="preserve"> Figure 1.7.5 Box plot</w:t>
      </w:r>
      <w:r w:rsidRPr="00E10B56">
        <w:t xml:space="preserve"> compare before and after outlier handlin</w:t>
      </w:r>
      <w:r>
        <w:t>g</w:t>
      </w:r>
    </w:p>
    <w:p w14:paraId="3FC97358" w14:textId="77777777" w:rsidR="00277E0F" w:rsidRDefault="00277E0F" w:rsidP="006911F6">
      <w:pPr>
        <w:pStyle w:val="Caption"/>
        <w:jc w:val="both"/>
      </w:pPr>
    </w:p>
    <w:p w14:paraId="6F484D01" w14:textId="74853F8A" w:rsidR="00277E0F" w:rsidRPr="00277E0F" w:rsidRDefault="00277E0F" w:rsidP="006911F6">
      <w:pPr>
        <w:pStyle w:val="Caption"/>
        <w:jc w:val="both"/>
        <w:rPr>
          <w:i w:val="0"/>
          <w:iCs w:val="0"/>
        </w:rPr>
      </w:pPr>
      <w:r>
        <w:rPr>
          <w:i w:val="0"/>
          <w:iCs w:val="0"/>
        </w:rPr>
        <w:t>Above fig 1.7.5, represents box plot to compare before and after outlier handling.</w:t>
      </w:r>
    </w:p>
    <w:p w14:paraId="0CCD3DB7" w14:textId="77777777" w:rsidR="00277E0F" w:rsidRDefault="00277E0F" w:rsidP="006911F6">
      <w:pPr>
        <w:pStyle w:val="Caption"/>
        <w:ind w:left="1418"/>
        <w:jc w:val="both"/>
      </w:pPr>
    </w:p>
    <w:p w14:paraId="3570A770" w14:textId="77777777" w:rsidR="00277E0F" w:rsidRPr="00F62F5E" w:rsidRDefault="00277E0F" w:rsidP="006911F6">
      <w:pPr>
        <w:pStyle w:val="Caption"/>
        <w:jc w:val="both"/>
      </w:pPr>
    </w:p>
    <w:p w14:paraId="389A3086" w14:textId="77777777" w:rsidR="00F62F5E" w:rsidRDefault="00A54DC2" w:rsidP="006911F6">
      <w:pPr>
        <w:pStyle w:val="Standard"/>
        <w:numPr>
          <w:ilvl w:val="0"/>
          <w:numId w:val="15"/>
        </w:numPr>
        <w:jc w:val="both"/>
        <w:rPr>
          <w:b/>
          <w:bCs/>
        </w:rPr>
      </w:pPr>
      <w:r>
        <w:rPr>
          <w:b/>
          <w:bCs/>
        </w:rPr>
        <w:t>Multicollinearity</w:t>
      </w:r>
    </w:p>
    <w:p w14:paraId="4C77C074" w14:textId="77777777" w:rsidR="00F62F5E" w:rsidRDefault="00F62F5E" w:rsidP="006911F6">
      <w:pPr>
        <w:pStyle w:val="Standard"/>
        <w:ind w:left="720"/>
        <w:jc w:val="both"/>
        <w:rPr>
          <w:b/>
          <w:bCs/>
        </w:rPr>
      </w:pPr>
    </w:p>
    <w:p w14:paraId="4EFB8DB3" w14:textId="77777777" w:rsidR="00F62F5E" w:rsidRDefault="00F62F5E" w:rsidP="006911F6">
      <w:pPr>
        <w:pStyle w:val="Standard"/>
        <w:keepNext/>
        <w:ind w:left="360"/>
        <w:jc w:val="both"/>
      </w:pPr>
      <w:r>
        <w:rPr>
          <w:b/>
          <w:bCs/>
          <w:noProof/>
        </w:rPr>
        <w:drawing>
          <wp:inline distT="0" distB="0" distL="0" distR="0" wp14:anchorId="6E0D16C9" wp14:editId="763357FE">
            <wp:extent cx="5739897" cy="3154024"/>
            <wp:effectExtent l="0" t="0" r="635" b="0"/>
            <wp:docPr id="17809384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38432" name="Picture 17809384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9761" cy="3203404"/>
                    </a:xfrm>
                    <a:prstGeom prst="rect">
                      <a:avLst/>
                    </a:prstGeom>
                  </pic:spPr>
                </pic:pic>
              </a:graphicData>
            </a:graphic>
          </wp:inline>
        </w:drawing>
      </w:r>
    </w:p>
    <w:p w14:paraId="062EC561" w14:textId="57B1334F" w:rsidR="00A54DC2" w:rsidRDefault="00F62F5E" w:rsidP="006911F6">
      <w:pPr>
        <w:pStyle w:val="Caption"/>
        <w:ind w:left="2127" w:firstLine="709"/>
        <w:jc w:val="both"/>
      </w:pPr>
      <w:r>
        <w:t xml:space="preserve">Figure 1.8.1 Calculating </w:t>
      </w:r>
      <w:r w:rsidRPr="004D3996">
        <w:t>Multicollinearity</w:t>
      </w:r>
    </w:p>
    <w:p w14:paraId="3D107C71" w14:textId="77777777" w:rsidR="006A5B5D" w:rsidRDefault="006A5B5D" w:rsidP="006911F6">
      <w:pPr>
        <w:pStyle w:val="Caption"/>
        <w:ind w:left="709" w:firstLine="709"/>
        <w:jc w:val="both"/>
      </w:pPr>
    </w:p>
    <w:p w14:paraId="791C8A25" w14:textId="5CCA4AE9" w:rsidR="006A5B5D" w:rsidRPr="006A5B5D" w:rsidRDefault="006A5B5D" w:rsidP="006911F6">
      <w:pPr>
        <w:pStyle w:val="Caption"/>
        <w:jc w:val="both"/>
        <w:rPr>
          <w:i w:val="0"/>
          <w:iCs w:val="0"/>
        </w:rPr>
      </w:pPr>
      <w:r w:rsidRPr="006A5B5D">
        <w:rPr>
          <w:i w:val="0"/>
          <w:iCs w:val="0"/>
        </w:rPr>
        <w:t xml:space="preserve">The </w:t>
      </w:r>
      <w:r>
        <w:rPr>
          <w:i w:val="0"/>
          <w:iCs w:val="0"/>
        </w:rPr>
        <w:t>output in fig 1.8.1 represents</w:t>
      </w:r>
      <w:r w:rsidRPr="006A5B5D">
        <w:rPr>
          <w:i w:val="0"/>
          <w:iCs w:val="0"/>
        </w:rPr>
        <w:t xml:space="preserve"> a correlation matrix, a table displaying the correlation coefficients between pairs of variables in a dataset.</w:t>
      </w:r>
    </w:p>
    <w:p w14:paraId="3ADC1892" w14:textId="77777777" w:rsidR="00F62F5E" w:rsidRDefault="00F62F5E" w:rsidP="006911F6">
      <w:pPr>
        <w:pStyle w:val="Caption"/>
        <w:ind w:left="709" w:firstLine="709"/>
        <w:jc w:val="both"/>
      </w:pPr>
    </w:p>
    <w:p w14:paraId="037AC64E" w14:textId="77777777" w:rsidR="00F62F5E" w:rsidRDefault="00F62F5E" w:rsidP="006911F6">
      <w:pPr>
        <w:pStyle w:val="Caption"/>
        <w:keepNext/>
        <w:ind w:left="1418" w:firstLine="709"/>
        <w:jc w:val="both"/>
      </w:pPr>
      <w:r>
        <w:rPr>
          <w:b/>
          <w:bCs/>
          <w:noProof/>
        </w:rPr>
        <w:drawing>
          <wp:inline distT="0" distB="0" distL="0" distR="0" wp14:anchorId="3ED77AFD" wp14:editId="1490810C">
            <wp:extent cx="3560750" cy="2569518"/>
            <wp:effectExtent l="0" t="0" r="0" b="0"/>
            <wp:docPr id="16055776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7637" name="Picture 16055776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75912" cy="2580459"/>
                    </a:xfrm>
                    <a:prstGeom prst="rect">
                      <a:avLst/>
                    </a:prstGeom>
                  </pic:spPr>
                </pic:pic>
              </a:graphicData>
            </a:graphic>
          </wp:inline>
        </w:drawing>
      </w:r>
    </w:p>
    <w:p w14:paraId="3B1A1179" w14:textId="7F931E80" w:rsidR="00F62F5E" w:rsidRDefault="00F62F5E" w:rsidP="006911F6">
      <w:pPr>
        <w:pStyle w:val="Caption"/>
        <w:ind w:left="2127" w:firstLine="709"/>
        <w:jc w:val="both"/>
      </w:pPr>
      <w:r>
        <w:t xml:space="preserve">Figure </w:t>
      </w:r>
      <w:r w:rsidR="00893A5B">
        <w:t>1.8.2</w:t>
      </w:r>
      <w:r>
        <w:t xml:space="preserve"> Visualizing cor</w:t>
      </w:r>
      <w:r w:rsidR="00893A5B">
        <w:t>r</w:t>
      </w:r>
      <w:r>
        <w:t>elation matrix</w:t>
      </w:r>
    </w:p>
    <w:p w14:paraId="6745994A" w14:textId="77777777" w:rsidR="006A5B5D" w:rsidRDefault="006A5B5D" w:rsidP="006911F6">
      <w:pPr>
        <w:pStyle w:val="Caption"/>
        <w:jc w:val="both"/>
      </w:pPr>
    </w:p>
    <w:p w14:paraId="2425418E" w14:textId="3D76E1C7" w:rsidR="006A5B5D" w:rsidRPr="006A5B5D" w:rsidRDefault="006A5B5D" w:rsidP="006911F6">
      <w:pPr>
        <w:pStyle w:val="Caption"/>
        <w:jc w:val="both"/>
        <w:rPr>
          <w:i w:val="0"/>
          <w:iCs w:val="0"/>
        </w:rPr>
      </w:pPr>
      <w:r w:rsidRPr="006A5B5D">
        <w:rPr>
          <w:i w:val="0"/>
          <w:iCs w:val="0"/>
        </w:rPr>
        <w:t xml:space="preserve">Figure 1.8.2 illustrates a correlation matrix with a circle packing visual representation. The blue circles </w:t>
      </w:r>
      <w:r w:rsidR="003135D2" w:rsidRPr="006A5B5D">
        <w:rPr>
          <w:i w:val="0"/>
          <w:iCs w:val="0"/>
        </w:rPr>
        <w:t>represent</w:t>
      </w:r>
      <w:r w:rsidRPr="006A5B5D">
        <w:rPr>
          <w:i w:val="0"/>
          <w:iCs w:val="0"/>
        </w:rPr>
        <w:t xml:space="preserve"> strong positive correlation and the red circles represents strong negative correlation.</w:t>
      </w:r>
    </w:p>
    <w:p w14:paraId="75094D69" w14:textId="77777777" w:rsidR="00893A5B" w:rsidRDefault="00893A5B" w:rsidP="006911F6">
      <w:pPr>
        <w:pStyle w:val="Caption"/>
        <w:ind w:left="1418" w:firstLine="709"/>
        <w:jc w:val="both"/>
      </w:pPr>
    </w:p>
    <w:p w14:paraId="3B4D947C" w14:textId="4B5A933C" w:rsidR="00893A5B" w:rsidRPr="00893A5B" w:rsidRDefault="00893A5B" w:rsidP="006911F6">
      <w:pPr>
        <w:numPr>
          <w:ilvl w:val="0"/>
          <w:numId w:val="16"/>
        </w:numPr>
        <w:suppressAutoHyphens w:val="0"/>
        <w:autoSpaceDN/>
        <w:spacing w:line="276" w:lineRule="auto"/>
        <w:jc w:val="both"/>
        <w:textAlignment w:val="auto"/>
      </w:pPr>
      <w:r>
        <w:rPr>
          <w:b/>
        </w:rPr>
        <w:t>Scatterplot visualizing the relationship between Strength and Cement</w:t>
      </w:r>
    </w:p>
    <w:p w14:paraId="645833C2" w14:textId="77777777" w:rsidR="00893A5B" w:rsidRDefault="00893A5B" w:rsidP="006911F6">
      <w:pPr>
        <w:suppressAutoHyphens w:val="0"/>
        <w:autoSpaceDN/>
        <w:spacing w:line="276" w:lineRule="auto"/>
        <w:ind w:left="720"/>
        <w:jc w:val="both"/>
        <w:textAlignment w:val="auto"/>
      </w:pPr>
    </w:p>
    <w:p w14:paraId="2AF1729D" w14:textId="345935F3" w:rsidR="00893A5B" w:rsidRDefault="006A5B5D" w:rsidP="006911F6">
      <w:pPr>
        <w:pStyle w:val="Caption"/>
        <w:keepNext/>
        <w:ind w:left="709" w:firstLine="11"/>
        <w:jc w:val="both"/>
      </w:pPr>
      <w:r>
        <w:t xml:space="preserve">     </w:t>
      </w:r>
      <w:r w:rsidR="00893A5B">
        <w:rPr>
          <w:b/>
          <w:bCs/>
          <w:noProof/>
        </w:rPr>
        <w:drawing>
          <wp:inline distT="0" distB="0" distL="0" distR="0" wp14:anchorId="1936FB22" wp14:editId="4E5D8E92">
            <wp:extent cx="4623435" cy="715224"/>
            <wp:effectExtent l="0" t="0" r="0" b="0"/>
            <wp:docPr id="13682795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9575" name="Picture 13682795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95438" cy="757302"/>
                    </a:xfrm>
                    <a:prstGeom prst="rect">
                      <a:avLst/>
                    </a:prstGeom>
                  </pic:spPr>
                </pic:pic>
              </a:graphicData>
            </a:graphic>
          </wp:inline>
        </w:drawing>
      </w:r>
    </w:p>
    <w:p w14:paraId="562C10D1" w14:textId="2D1C15BB" w:rsidR="00893A5B" w:rsidRPr="00893A5B" w:rsidRDefault="00893A5B" w:rsidP="006911F6">
      <w:pPr>
        <w:pStyle w:val="Caption"/>
        <w:ind w:left="709"/>
        <w:jc w:val="both"/>
      </w:pPr>
      <w:r>
        <w:t xml:space="preserve">Figure 1.8.3 Code snippet </w:t>
      </w:r>
      <w:r w:rsidRPr="00893A5B">
        <w:t>of visualizing the relationship between Strength and Cement</w:t>
      </w:r>
    </w:p>
    <w:p w14:paraId="2A683E94" w14:textId="77777777" w:rsidR="00F62F5E" w:rsidRDefault="00F62F5E" w:rsidP="006911F6">
      <w:pPr>
        <w:pStyle w:val="Caption"/>
        <w:ind w:left="709" w:firstLine="709"/>
        <w:jc w:val="both"/>
        <w:rPr>
          <w:b/>
          <w:bCs/>
        </w:rPr>
      </w:pPr>
    </w:p>
    <w:p w14:paraId="288CDE46" w14:textId="77777777" w:rsidR="00F62F5E" w:rsidRDefault="00F62F5E" w:rsidP="006911F6">
      <w:pPr>
        <w:pStyle w:val="Caption"/>
        <w:ind w:left="709" w:firstLine="709"/>
        <w:jc w:val="both"/>
        <w:rPr>
          <w:b/>
          <w:bCs/>
        </w:rPr>
      </w:pPr>
    </w:p>
    <w:p w14:paraId="033ED3A8" w14:textId="77777777" w:rsidR="00893A5B" w:rsidRDefault="00893A5B" w:rsidP="006911F6">
      <w:pPr>
        <w:pStyle w:val="Caption"/>
        <w:keepNext/>
        <w:ind w:left="709" w:firstLine="709"/>
        <w:jc w:val="both"/>
      </w:pPr>
      <w:r>
        <w:rPr>
          <w:b/>
          <w:bCs/>
          <w:noProof/>
        </w:rPr>
        <w:lastRenderedPageBreak/>
        <w:drawing>
          <wp:inline distT="0" distB="0" distL="0" distR="0" wp14:anchorId="1C48EBC5" wp14:editId="47096467">
            <wp:extent cx="4069582" cy="2964149"/>
            <wp:effectExtent l="0" t="0" r="0" b="0"/>
            <wp:docPr id="11599087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08778" name="Picture 1159908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16874" cy="2998595"/>
                    </a:xfrm>
                    <a:prstGeom prst="rect">
                      <a:avLst/>
                    </a:prstGeom>
                  </pic:spPr>
                </pic:pic>
              </a:graphicData>
            </a:graphic>
          </wp:inline>
        </w:drawing>
      </w:r>
    </w:p>
    <w:p w14:paraId="5F8F2DAC" w14:textId="75DEDA62" w:rsidR="00F62F5E" w:rsidRDefault="00893A5B" w:rsidP="006911F6">
      <w:pPr>
        <w:pStyle w:val="Caption"/>
        <w:ind w:left="1418" w:firstLine="709"/>
        <w:jc w:val="both"/>
        <w:rPr>
          <w:b/>
          <w:bCs/>
        </w:rPr>
      </w:pPr>
      <w:r>
        <w:t xml:space="preserve">Figure 1.8.4 </w:t>
      </w:r>
      <w:r w:rsidRPr="00B65FC7">
        <w:t>Scatterplot between Strength &amp; Cement</w:t>
      </w:r>
    </w:p>
    <w:p w14:paraId="039E6A27" w14:textId="77777777" w:rsidR="00F62F5E" w:rsidRDefault="00F62F5E" w:rsidP="006911F6">
      <w:pPr>
        <w:pStyle w:val="Caption"/>
        <w:ind w:left="709" w:firstLine="709"/>
        <w:jc w:val="both"/>
        <w:rPr>
          <w:b/>
          <w:bCs/>
        </w:rPr>
      </w:pPr>
    </w:p>
    <w:p w14:paraId="14C05D99" w14:textId="7EBF9110" w:rsidR="003135D2" w:rsidRDefault="003135D2" w:rsidP="006911F6">
      <w:pPr>
        <w:pStyle w:val="Caption"/>
        <w:jc w:val="both"/>
        <w:rPr>
          <w:i w:val="0"/>
          <w:iCs w:val="0"/>
        </w:rPr>
      </w:pPr>
      <w:r w:rsidRPr="006A5B5D">
        <w:rPr>
          <w:i w:val="0"/>
          <w:iCs w:val="0"/>
        </w:rPr>
        <w:t>Figure 1.8.</w:t>
      </w:r>
      <w:r>
        <w:rPr>
          <w:i w:val="0"/>
          <w:iCs w:val="0"/>
        </w:rPr>
        <w:t>4</w:t>
      </w:r>
      <w:r w:rsidRPr="006A5B5D">
        <w:rPr>
          <w:i w:val="0"/>
          <w:iCs w:val="0"/>
        </w:rPr>
        <w:t> </w:t>
      </w:r>
      <w:r>
        <w:rPr>
          <w:i w:val="0"/>
          <w:iCs w:val="0"/>
        </w:rPr>
        <w:t>shows the s</w:t>
      </w:r>
      <w:r w:rsidRPr="003135D2">
        <w:rPr>
          <w:i w:val="0"/>
          <w:iCs w:val="0"/>
        </w:rPr>
        <w:t>catterplot between Strength &amp; Cement</w:t>
      </w:r>
      <w:r>
        <w:rPr>
          <w:i w:val="0"/>
          <w:iCs w:val="0"/>
        </w:rPr>
        <w:t>, highlighted as highest correlated variables</w:t>
      </w:r>
      <w:r w:rsidRPr="006A5B5D">
        <w:rPr>
          <w:i w:val="0"/>
          <w:iCs w:val="0"/>
        </w:rPr>
        <w:t xml:space="preserve">. </w:t>
      </w:r>
      <w:r w:rsidRPr="003135D2">
        <w:rPr>
          <w:i w:val="0"/>
          <w:iCs w:val="0"/>
        </w:rPr>
        <w:t>The colour and size of the data points</w:t>
      </w:r>
      <w:r>
        <w:rPr>
          <w:i w:val="0"/>
          <w:iCs w:val="0"/>
        </w:rPr>
        <w:t xml:space="preserve"> (black for age and blue for s</w:t>
      </w:r>
      <w:r w:rsidRPr="003135D2">
        <w:rPr>
          <w:i w:val="0"/>
          <w:iCs w:val="0"/>
        </w:rPr>
        <w:t>uperplasticizer</w:t>
      </w:r>
      <w:r>
        <w:rPr>
          <w:i w:val="0"/>
          <w:iCs w:val="0"/>
        </w:rPr>
        <w:t>)</w:t>
      </w:r>
      <w:r w:rsidRPr="003135D2">
        <w:rPr>
          <w:i w:val="0"/>
          <w:iCs w:val="0"/>
        </w:rPr>
        <w:t xml:space="preserve"> may be used to visually investigate the effects of age and superplasticizer </w:t>
      </w:r>
      <w:r>
        <w:rPr>
          <w:i w:val="0"/>
          <w:iCs w:val="0"/>
        </w:rPr>
        <w:t>in</w:t>
      </w:r>
      <w:r w:rsidRPr="003135D2">
        <w:rPr>
          <w:i w:val="0"/>
          <w:iCs w:val="0"/>
        </w:rPr>
        <w:t xml:space="preserve"> this </w:t>
      </w:r>
      <w:r>
        <w:rPr>
          <w:i w:val="0"/>
          <w:iCs w:val="0"/>
        </w:rPr>
        <w:t>plot</w:t>
      </w:r>
      <w:r w:rsidRPr="003135D2">
        <w:rPr>
          <w:i w:val="0"/>
          <w:iCs w:val="0"/>
        </w:rPr>
        <w:t>.</w:t>
      </w:r>
      <w:r>
        <w:rPr>
          <w:i w:val="0"/>
          <w:iCs w:val="0"/>
        </w:rPr>
        <w:t xml:space="preserve"> </w:t>
      </w:r>
    </w:p>
    <w:p w14:paraId="737B045A" w14:textId="77777777" w:rsidR="006911F6" w:rsidRDefault="006911F6" w:rsidP="006911F6">
      <w:pPr>
        <w:pStyle w:val="Caption"/>
        <w:jc w:val="both"/>
        <w:rPr>
          <w:i w:val="0"/>
          <w:iCs w:val="0"/>
        </w:rPr>
      </w:pPr>
    </w:p>
    <w:p w14:paraId="2F3C35C1" w14:textId="1C8B451E" w:rsidR="006911F6" w:rsidRPr="006911F6" w:rsidRDefault="006911F6" w:rsidP="006911F6">
      <w:pPr>
        <w:numPr>
          <w:ilvl w:val="0"/>
          <w:numId w:val="18"/>
        </w:numPr>
        <w:suppressAutoHyphens w:val="0"/>
        <w:autoSpaceDN/>
        <w:spacing w:line="276" w:lineRule="auto"/>
        <w:textAlignment w:val="auto"/>
      </w:pPr>
      <w:r>
        <w:rPr>
          <w:b/>
        </w:rPr>
        <w:t>Investigating Low Variance Variable</w:t>
      </w:r>
    </w:p>
    <w:p w14:paraId="4759B43F" w14:textId="77777777" w:rsidR="0009133E" w:rsidRDefault="0009133E" w:rsidP="006911F6">
      <w:pPr>
        <w:pStyle w:val="Caption"/>
        <w:keepNext/>
        <w:ind w:left="709" w:firstLine="709"/>
        <w:jc w:val="both"/>
      </w:pPr>
      <w:r>
        <w:rPr>
          <w:i w:val="0"/>
          <w:iCs w:val="0"/>
          <w:noProof/>
        </w:rPr>
        <w:drawing>
          <wp:inline distT="0" distB="0" distL="0" distR="0" wp14:anchorId="59C6517C" wp14:editId="48D8A6E2">
            <wp:extent cx="3979148" cy="3313204"/>
            <wp:effectExtent l="0" t="0" r="0" b="1905"/>
            <wp:docPr id="15844041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04182" name="Picture 15844041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16910" cy="3344646"/>
                    </a:xfrm>
                    <a:prstGeom prst="rect">
                      <a:avLst/>
                    </a:prstGeom>
                  </pic:spPr>
                </pic:pic>
              </a:graphicData>
            </a:graphic>
          </wp:inline>
        </w:drawing>
      </w:r>
    </w:p>
    <w:p w14:paraId="0F9273C6" w14:textId="5829760D" w:rsidR="0009133E" w:rsidRDefault="0009133E" w:rsidP="006911F6">
      <w:pPr>
        <w:pStyle w:val="Caption"/>
        <w:ind w:left="1418" w:firstLine="709"/>
        <w:jc w:val="both"/>
        <w:rPr>
          <w:i w:val="0"/>
          <w:iCs w:val="0"/>
        </w:rPr>
      </w:pPr>
      <w:r>
        <w:t xml:space="preserve">Figure </w:t>
      </w:r>
      <w:r>
        <w:fldChar w:fldCharType="begin"/>
      </w:r>
      <w:r>
        <w:instrText xml:space="preserve"> SEQ Figure \* ARABIC </w:instrText>
      </w:r>
      <w:r>
        <w:fldChar w:fldCharType="separate"/>
      </w:r>
      <w:r>
        <w:rPr>
          <w:noProof/>
        </w:rPr>
        <w:t>1</w:t>
      </w:r>
      <w:r>
        <w:fldChar w:fldCharType="end"/>
      </w:r>
      <w:r>
        <w:t>.8.5 Removing variable having low variance</w:t>
      </w:r>
    </w:p>
    <w:p w14:paraId="7D9BF8D5" w14:textId="77777777" w:rsidR="006911F6" w:rsidRDefault="006911F6" w:rsidP="006911F6">
      <w:pPr>
        <w:pStyle w:val="Caption"/>
        <w:jc w:val="both"/>
        <w:rPr>
          <w:i w:val="0"/>
          <w:iCs w:val="0"/>
        </w:rPr>
      </w:pPr>
    </w:p>
    <w:p w14:paraId="693658AF" w14:textId="3E895BA3" w:rsidR="0009133E" w:rsidRPr="006A5B5D" w:rsidRDefault="006911F6" w:rsidP="006911F6">
      <w:pPr>
        <w:pStyle w:val="Caption"/>
        <w:jc w:val="both"/>
        <w:rPr>
          <w:i w:val="0"/>
          <w:iCs w:val="0"/>
        </w:rPr>
      </w:pPr>
      <w:r w:rsidRPr="006911F6">
        <w:rPr>
          <w:i w:val="0"/>
          <w:iCs w:val="0"/>
        </w:rPr>
        <w:t>The code</w:t>
      </w:r>
      <w:r>
        <w:rPr>
          <w:i w:val="0"/>
          <w:iCs w:val="0"/>
        </w:rPr>
        <w:t xml:space="preserve"> in fig 1.8.5</w:t>
      </w:r>
      <w:r w:rsidRPr="006911F6">
        <w:rPr>
          <w:i w:val="0"/>
          <w:iCs w:val="0"/>
        </w:rPr>
        <w:t xml:space="preserve"> seeks to recognise</w:t>
      </w:r>
      <w:r>
        <w:rPr>
          <w:i w:val="0"/>
          <w:iCs w:val="0"/>
        </w:rPr>
        <w:t xml:space="preserve"> </w:t>
      </w:r>
      <w:r w:rsidRPr="006911F6">
        <w:rPr>
          <w:i w:val="0"/>
          <w:iCs w:val="0"/>
        </w:rPr>
        <w:t>and delete variables with low variance, which may not contribute much to modelling or analysis. Removing low variance variables can minimise noise, simplify models, and perhaps enhance performance.</w:t>
      </w:r>
    </w:p>
    <w:p w14:paraId="15CDA618" w14:textId="77777777" w:rsidR="00F62F5E" w:rsidRDefault="00F62F5E" w:rsidP="006911F6">
      <w:pPr>
        <w:pStyle w:val="Caption"/>
        <w:jc w:val="both"/>
        <w:rPr>
          <w:b/>
          <w:bCs/>
        </w:rPr>
      </w:pPr>
    </w:p>
    <w:p w14:paraId="1A6156A8" w14:textId="1A01DBD0" w:rsidR="00A54DC2" w:rsidRDefault="00A54DC2" w:rsidP="006911F6">
      <w:pPr>
        <w:pStyle w:val="Standard"/>
        <w:numPr>
          <w:ilvl w:val="0"/>
          <w:numId w:val="15"/>
        </w:numPr>
        <w:jc w:val="both"/>
        <w:rPr>
          <w:b/>
          <w:bCs/>
        </w:rPr>
      </w:pPr>
      <w:r>
        <w:rPr>
          <w:b/>
          <w:bCs/>
        </w:rPr>
        <w:t>Scaling</w:t>
      </w:r>
    </w:p>
    <w:p w14:paraId="08CD6FB2" w14:textId="77777777" w:rsidR="00893A5B" w:rsidRDefault="00893A5B" w:rsidP="006911F6">
      <w:pPr>
        <w:pStyle w:val="Standard"/>
        <w:ind w:left="720"/>
        <w:jc w:val="both"/>
        <w:rPr>
          <w:b/>
          <w:bCs/>
        </w:rPr>
      </w:pPr>
    </w:p>
    <w:p w14:paraId="3FA372A1" w14:textId="77777777" w:rsidR="00D768E7" w:rsidRDefault="00893A5B" w:rsidP="006911F6">
      <w:pPr>
        <w:pStyle w:val="Standard"/>
        <w:keepNext/>
        <w:ind w:firstLine="360"/>
        <w:jc w:val="both"/>
      </w:pPr>
      <w:r>
        <w:rPr>
          <w:b/>
          <w:bCs/>
          <w:noProof/>
        </w:rPr>
        <w:drawing>
          <wp:inline distT="0" distB="0" distL="0" distR="0" wp14:anchorId="57896234" wp14:editId="7E7419A9">
            <wp:extent cx="5667457" cy="3164791"/>
            <wp:effectExtent l="0" t="0" r="0" b="0"/>
            <wp:docPr id="1413204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4747" name="Picture 14132047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4315" cy="3174205"/>
                    </a:xfrm>
                    <a:prstGeom prst="rect">
                      <a:avLst/>
                    </a:prstGeom>
                  </pic:spPr>
                </pic:pic>
              </a:graphicData>
            </a:graphic>
          </wp:inline>
        </w:drawing>
      </w:r>
    </w:p>
    <w:p w14:paraId="313D38C9" w14:textId="3D75947E" w:rsidR="00893A5B" w:rsidRDefault="00D768E7" w:rsidP="006911F6">
      <w:pPr>
        <w:pStyle w:val="Caption"/>
        <w:ind w:firstLine="709"/>
        <w:jc w:val="both"/>
        <w:rPr>
          <w:b/>
          <w:bCs/>
        </w:rPr>
      </w:pPr>
      <w:r>
        <w:t xml:space="preserve">Figure 1.9.1 </w:t>
      </w:r>
      <w:r w:rsidRPr="00C231BC">
        <w:t>Code Snippet of Impact of Scaling on the target variable ‘Strength’</w:t>
      </w:r>
    </w:p>
    <w:p w14:paraId="34F6683A" w14:textId="77777777" w:rsidR="00893A5B" w:rsidRDefault="00893A5B" w:rsidP="006911F6">
      <w:pPr>
        <w:pStyle w:val="Standard"/>
        <w:jc w:val="both"/>
        <w:rPr>
          <w:b/>
          <w:bCs/>
        </w:rPr>
      </w:pPr>
    </w:p>
    <w:p w14:paraId="3AF57AE1" w14:textId="10C17828" w:rsidR="00893A5B" w:rsidRDefault="003135D2" w:rsidP="006911F6">
      <w:pPr>
        <w:pStyle w:val="Standard"/>
        <w:jc w:val="both"/>
      </w:pPr>
      <w:r w:rsidRPr="003135D2">
        <w:t xml:space="preserve">The </w:t>
      </w:r>
      <w:r>
        <w:t>above code in fig 1.9.</w:t>
      </w:r>
      <w:r w:rsidRPr="003135D2">
        <w:t xml:space="preserve"> compare</w:t>
      </w:r>
      <w:r>
        <w:t>s</w:t>
      </w:r>
      <w:r w:rsidRPr="003135D2">
        <w:t xml:space="preserve"> the distribution of the "Strength" variable before and after scaling. Scaling may dramatically alter the shape and spread of a variable's distribution. Visualising this helps us grasp how scale impacts the data.</w:t>
      </w:r>
    </w:p>
    <w:p w14:paraId="3510600A" w14:textId="77777777" w:rsidR="006911F6" w:rsidRPr="003135D2" w:rsidRDefault="006911F6" w:rsidP="006911F6">
      <w:pPr>
        <w:pStyle w:val="Standard"/>
        <w:jc w:val="both"/>
      </w:pPr>
    </w:p>
    <w:p w14:paraId="40D652FE" w14:textId="77777777" w:rsidR="00077621" w:rsidRDefault="00893A5B" w:rsidP="006911F6">
      <w:pPr>
        <w:pStyle w:val="Standard"/>
        <w:keepNext/>
        <w:ind w:firstLine="709"/>
        <w:jc w:val="both"/>
      </w:pPr>
      <w:r>
        <w:rPr>
          <w:b/>
          <w:bCs/>
          <w:noProof/>
        </w:rPr>
        <w:lastRenderedPageBreak/>
        <w:drawing>
          <wp:inline distT="0" distB="0" distL="0" distR="0" wp14:anchorId="23D5AD26" wp14:editId="5D78785F">
            <wp:extent cx="5404919" cy="3958074"/>
            <wp:effectExtent l="0" t="0" r="5715" b="4445"/>
            <wp:docPr id="6794110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11069" name="Picture 679411069"/>
                    <pic:cNvPicPr/>
                  </pic:nvPicPr>
                  <pic:blipFill>
                    <a:blip r:embed="rId38">
                      <a:extLst>
                        <a:ext uri="{28A0092B-C50C-407E-A947-70E740481C1C}">
                          <a14:useLocalDpi xmlns:a14="http://schemas.microsoft.com/office/drawing/2010/main" val="0"/>
                        </a:ext>
                      </a:extLst>
                    </a:blip>
                    <a:stretch>
                      <a:fillRect/>
                    </a:stretch>
                  </pic:blipFill>
                  <pic:spPr>
                    <a:xfrm>
                      <a:off x="0" y="0"/>
                      <a:ext cx="5430713" cy="3976963"/>
                    </a:xfrm>
                    <a:prstGeom prst="rect">
                      <a:avLst/>
                    </a:prstGeom>
                  </pic:spPr>
                </pic:pic>
              </a:graphicData>
            </a:graphic>
          </wp:inline>
        </w:drawing>
      </w:r>
    </w:p>
    <w:p w14:paraId="70C9F1C7" w14:textId="078404FC" w:rsidR="00893A5B" w:rsidRDefault="00077621" w:rsidP="006911F6">
      <w:pPr>
        <w:pStyle w:val="Caption"/>
        <w:ind w:left="709" w:firstLine="709"/>
        <w:jc w:val="both"/>
      </w:pPr>
      <w:r>
        <w:t xml:space="preserve">Figure 1.9.2 gg Plot of Original and Scaled </w:t>
      </w:r>
      <w:r w:rsidR="003135D2">
        <w:t>value of S</w:t>
      </w:r>
      <w:r>
        <w:t>trength</w:t>
      </w:r>
    </w:p>
    <w:p w14:paraId="1996851A" w14:textId="77777777" w:rsidR="003135D2" w:rsidRDefault="003135D2" w:rsidP="006911F6">
      <w:pPr>
        <w:pStyle w:val="Caption"/>
        <w:ind w:left="709" w:firstLine="709"/>
        <w:jc w:val="both"/>
      </w:pPr>
    </w:p>
    <w:p w14:paraId="6495B4AD" w14:textId="0F218C57" w:rsidR="003135D2" w:rsidRDefault="003135D2" w:rsidP="006911F6">
      <w:pPr>
        <w:pStyle w:val="Caption"/>
        <w:jc w:val="both"/>
        <w:rPr>
          <w:i w:val="0"/>
          <w:iCs w:val="0"/>
        </w:rPr>
      </w:pPr>
      <w:r w:rsidRPr="006A5B5D">
        <w:rPr>
          <w:i w:val="0"/>
          <w:iCs w:val="0"/>
        </w:rPr>
        <w:t>Figure 1.</w:t>
      </w:r>
      <w:r>
        <w:rPr>
          <w:i w:val="0"/>
          <w:iCs w:val="0"/>
        </w:rPr>
        <w:t>9.2</w:t>
      </w:r>
      <w:r w:rsidRPr="006A5B5D">
        <w:rPr>
          <w:i w:val="0"/>
          <w:iCs w:val="0"/>
        </w:rPr>
        <w:t> </w:t>
      </w:r>
      <w:r>
        <w:rPr>
          <w:i w:val="0"/>
          <w:iCs w:val="0"/>
        </w:rPr>
        <w:t xml:space="preserve">shows the histogram </w:t>
      </w:r>
      <w:r>
        <w:t xml:space="preserve">of </w:t>
      </w:r>
      <w:r w:rsidRPr="003135D2">
        <w:rPr>
          <w:i w:val="0"/>
          <w:iCs w:val="0"/>
        </w:rPr>
        <w:t>Original and Scaled value of Strength</w:t>
      </w:r>
      <w:r>
        <w:rPr>
          <w:i w:val="0"/>
          <w:iCs w:val="0"/>
        </w:rPr>
        <w:t xml:space="preserve"> variable</w:t>
      </w:r>
      <w:r w:rsidR="006C3022">
        <w:rPr>
          <w:i w:val="0"/>
          <w:iCs w:val="0"/>
        </w:rPr>
        <w:t xml:space="preserve"> before and after scaling.</w:t>
      </w:r>
    </w:p>
    <w:p w14:paraId="6DFC6E85" w14:textId="77777777" w:rsidR="006911F6" w:rsidRDefault="006911F6" w:rsidP="006911F6">
      <w:pPr>
        <w:pStyle w:val="Caption"/>
        <w:jc w:val="both"/>
        <w:rPr>
          <w:i w:val="0"/>
          <w:iCs w:val="0"/>
        </w:rPr>
      </w:pPr>
    </w:p>
    <w:p w14:paraId="20BD178E" w14:textId="77777777" w:rsidR="006911F6" w:rsidRDefault="006911F6" w:rsidP="006911F6">
      <w:pPr>
        <w:pStyle w:val="Caption"/>
        <w:jc w:val="both"/>
        <w:rPr>
          <w:i w:val="0"/>
          <w:iCs w:val="0"/>
        </w:rPr>
      </w:pPr>
    </w:p>
    <w:p w14:paraId="7C26726F" w14:textId="77777777" w:rsidR="006911F6" w:rsidRDefault="006911F6" w:rsidP="006911F6">
      <w:pPr>
        <w:pStyle w:val="Caption"/>
        <w:jc w:val="both"/>
        <w:rPr>
          <w:i w:val="0"/>
          <w:iCs w:val="0"/>
        </w:rPr>
      </w:pPr>
    </w:p>
    <w:p w14:paraId="449550DD" w14:textId="77777777" w:rsidR="006911F6" w:rsidRDefault="006911F6" w:rsidP="006911F6">
      <w:pPr>
        <w:pStyle w:val="Caption"/>
        <w:jc w:val="both"/>
        <w:rPr>
          <w:i w:val="0"/>
          <w:iCs w:val="0"/>
        </w:rPr>
      </w:pPr>
    </w:p>
    <w:p w14:paraId="11793577" w14:textId="77777777" w:rsidR="006911F6" w:rsidRDefault="006911F6" w:rsidP="006911F6">
      <w:pPr>
        <w:pStyle w:val="Caption"/>
        <w:jc w:val="both"/>
        <w:rPr>
          <w:i w:val="0"/>
          <w:iCs w:val="0"/>
        </w:rPr>
      </w:pPr>
    </w:p>
    <w:p w14:paraId="3F1F3AE1" w14:textId="77777777" w:rsidR="006911F6" w:rsidRDefault="006911F6" w:rsidP="006911F6">
      <w:pPr>
        <w:pStyle w:val="Caption"/>
        <w:jc w:val="both"/>
        <w:rPr>
          <w:i w:val="0"/>
          <w:iCs w:val="0"/>
        </w:rPr>
      </w:pPr>
    </w:p>
    <w:p w14:paraId="488B2F32" w14:textId="77777777" w:rsidR="006911F6" w:rsidRDefault="006911F6" w:rsidP="006911F6">
      <w:pPr>
        <w:pStyle w:val="Caption"/>
        <w:jc w:val="both"/>
        <w:rPr>
          <w:i w:val="0"/>
          <w:iCs w:val="0"/>
        </w:rPr>
      </w:pPr>
    </w:p>
    <w:p w14:paraId="3E5398D9" w14:textId="77777777" w:rsidR="006911F6" w:rsidRDefault="006911F6" w:rsidP="006911F6">
      <w:pPr>
        <w:pStyle w:val="Caption"/>
        <w:jc w:val="both"/>
        <w:rPr>
          <w:i w:val="0"/>
          <w:iCs w:val="0"/>
        </w:rPr>
      </w:pPr>
    </w:p>
    <w:p w14:paraId="4284B7C8" w14:textId="77777777" w:rsidR="006911F6" w:rsidRDefault="006911F6" w:rsidP="006911F6">
      <w:pPr>
        <w:pStyle w:val="Caption"/>
        <w:jc w:val="both"/>
        <w:rPr>
          <w:i w:val="0"/>
          <w:iCs w:val="0"/>
        </w:rPr>
      </w:pPr>
    </w:p>
    <w:p w14:paraId="12B0183E" w14:textId="77777777" w:rsidR="006911F6" w:rsidRDefault="006911F6" w:rsidP="006911F6">
      <w:pPr>
        <w:pStyle w:val="Caption"/>
        <w:jc w:val="both"/>
        <w:rPr>
          <w:i w:val="0"/>
          <w:iCs w:val="0"/>
        </w:rPr>
      </w:pPr>
    </w:p>
    <w:p w14:paraId="4E98CE90" w14:textId="77777777" w:rsidR="006911F6" w:rsidRDefault="006911F6" w:rsidP="006911F6">
      <w:pPr>
        <w:pStyle w:val="Caption"/>
        <w:jc w:val="both"/>
        <w:rPr>
          <w:i w:val="0"/>
          <w:iCs w:val="0"/>
        </w:rPr>
      </w:pPr>
    </w:p>
    <w:p w14:paraId="4DC6FD82" w14:textId="77777777" w:rsidR="006911F6" w:rsidRDefault="006911F6" w:rsidP="006911F6">
      <w:pPr>
        <w:pStyle w:val="Caption"/>
        <w:jc w:val="both"/>
        <w:rPr>
          <w:i w:val="0"/>
          <w:iCs w:val="0"/>
        </w:rPr>
      </w:pPr>
    </w:p>
    <w:p w14:paraId="00355B0F" w14:textId="77777777" w:rsidR="006911F6" w:rsidRDefault="006911F6" w:rsidP="006911F6">
      <w:pPr>
        <w:pStyle w:val="Caption"/>
        <w:jc w:val="both"/>
        <w:rPr>
          <w:i w:val="0"/>
          <w:iCs w:val="0"/>
        </w:rPr>
      </w:pPr>
    </w:p>
    <w:p w14:paraId="18CC07B9" w14:textId="77777777" w:rsidR="006911F6" w:rsidRDefault="006911F6" w:rsidP="006911F6">
      <w:pPr>
        <w:pStyle w:val="Caption"/>
        <w:jc w:val="both"/>
        <w:rPr>
          <w:i w:val="0"/>
          <w:iCs w:val="0"/>
        </w:rPr>
      </w:pPr>
    </w:p>
    <w:p w14:paraId="4FA0DB95" w14:textId="77777777" w:rsidR="006911F6" w:rsidRDefault="006911F6" w:rsidP="006911F6">
      <w:pPr>
        <w:pStyle w:val="Caption"/>
        <w:jc w:val="both"/>
        <w:rPr>
          <w:i w:val="0"/>
          <w:iCs w:val="0"/>
        </w:rPr>
      </w:pPr>
    </w:p>
    <w:p w14:paraId="3E6F3E43" w14:textId="77777777" w:rsidR="00830B5A" w:rsidRDefault="00830B5A" w:rsidP="006911F6">
      <w:pPr>
        <w:pStyle w:val="Caption"/>
        <w:jc w:val="both"/>
      </w:pPr>
    </w:p>
    <w:p w14:paraId="7981D3BE" w14:textId="77777777" w:rsidR="00830B5A" w:rsidRDefault="00830B5A" w:rsidP="006911F6">
      <w:pPr>
        <w:pStyle w:val="Standard"/>
        <w:numPr>
          <w:ilvl w:val="0"/>
          <w:numId w:val="1"/>
        </w:numPr>
        <w:jc w:val="both"/>
        <w:rPr>
          <w:b/>
          <w:bCs/>
        </w:rPr>
      </w:pPr>
      <w:r>
        <w:rPr>
          <w:b/>
          <w:bCs/>
        </w:rPr>
        <w:lastRenderedPageBreak/>
        <w:t>Bibliography</w:t>
      </w:r>
    </w:p>
    <w:p w14:paraId="04A50B40"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Rahman, S. (2020). </w:t>
      </w:r>
      <w:r>
        <w:rPr>
          <w:i/>
          <w:iCs/>
          <w:color w:val="000000"/>
        </w:rPr>
        <w:t>Analysis on Compressive Strength of Concrete Using Different Sources of Fine Aggregates</w:t>
      </w:r>
      <w:r>
        <w:rPr>
          <w:color w:val="000000"/>
        </w:rPr>
        <w:t>. [online] ResearchGate. Available at: https://www.researchgate.net/publication/338548502_Analysis_on_Compressive_Strength_of_Concrete_Using_Different_Sources_of_Fine_Aggregates [Accessed 26 Mar. 2024].</w:t>
      </w:r>
    </w:p>
    <w:p w14:paraId="4AAD4707" w14:textId="77777777" w:rsidR="00830B5A" w:rsidRPr="00334E9B" w:rsidRDefault="00830B5A" w:rsidP="006911F6">
      <w:pPr>
        <w:pStyle w:val="Standard"/>
        <w:numPr>
          <w:ilvl w:val="0"/>
          <w:numId w:val="12"/>
        </w:numPr>
        <w:jc w:val="both"/>
      </w:pPr>
      <w:proofErr w:type="spellStart"/>
      <w:r>
        <w:rPr>
          <w:color w:val="000000"/>
        </w:rPr>
        <w:t>Eisa</w:t>
      </w:r>
      <w:proofErr w:type="spellEnd"/>
      <w:r>
        <w:rPr>
          <w:color w:val="000000"/>
        </w:rPr>
        <w:t xml:space="preserve">, A., </w:t>
      </w:r>
      <w:proofErr w:type="spellStart"/>
      <w:r>
        <w:rPr>
          <w:color w:val="000000"/>
        </w:rPr>
        <w:t>Aboul</w:t>
      </w:r>
      <w:proofErr w:type="spellEnd"/>
      <w:r>
        <w:rPr>
          <w:color w:val="000000"/>
        </w:rPr>
        <w:t>-Nour, L.A. and Mohamad, A. (2024). </w:t>
      </w:r>
      <w:r>
        <w:rPr>
          <w:i/>
          <w:iCs/>
          <w:color w:val="000000"/>
        </w:rPr>
        <w:t>Experimental and theoretical investigation on the bond strength between high-strength and lightweight concrete</w:t>
      </w:r>
      <w:r>
        <w:rPr>
          <w:color w:val="000000"/>
        </w:rPr>
        <w:t>. [online] ResearchGate. Available at: https://www.researchgate.net/publication/377993550_Experimental_and_theoretical_investigation_on_the_bond_strength_between_high-strength_and_lightweight_concrete [Accessed 26 Mar. 2024].</w:t>
      </w:r>
    </w:p>
    <w:p w14:paraId="748ABAE5"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Sujeet Kumar Mahato and Kumar, A. (2024). </w:t>
      </w:r>
      <w:r>
        <w:rPr>
          <w:i/>
          <w:iCs/>
          <w:color w:val="000000"/>
        </w:rPr>
        <w:t>Statistical Analysis of Compressive Strength of Concrete</w:t>
      </w:r>
      <w:r>
        <w:rPr>
          <w:color w:val="000000"/>
        </w:rPr>
        <w:t>. [online] ResearchGate. Available at: https://www.researchgate.net/publication/378149940_Statistical_Analysis_of_Compressive_Strength_of_Concrete [Accessed 26 Mar. 2024].</w:t>
      </w:r>
    </w:p>
    <w:p w14:paraId="0930DDDA"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Li, P., Zhang, Y., Gu, J. and Duan, S. (2024). </w:t>
      </w:r>
      <w:r>
        <w:rPr>
          <w:i/>
          <w:iCs/>
          <w:color w:val="000000"/>
        </w:rPr>
        <w:t>Prediction of compressive strength of concrete based on IABC-MLP algorithm</w:t>
      </w:r>
      <w:r>
        <w:rPr>
          <w:color w:val="000000"/>
        </w:rPr>
        <w:t>. [online] ResearchGate. Available at: https://www.researchgate.net/publication/377308680_Prediction_of_compressive_strength_of_concrete_based_on_IABC-MLP_algorithm [Accessed 26 Mar. 2024].</w:t>
      </w:r>
    </w:p>
    <w:p w14:paraId="32BBB502"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Ziolkowski, P. and Maciej Niedostatkiewicz (2019). Machine Learning Techniques in Concrete Mix Design. </w:t>
      </w:r>
      <w:r>
        <w:rPr>
          <w:i/>
          <w:iCs/>
          <w:color w:val="000000"/>
        </w:rPr>
        <w:t>Materials</w:t>
      </w:r>
      <w:r>
        <w:rPr>
          <w:color w:val="000000"/>
        </w:rPr>
        <w:t>, [online] 12(8), pp.1256–1256. doi:https://doi.org/10.3390/ma12081256.</w:t>
      </w:r>
    </w:p>
    <w:p w14:paraId="661BEC22"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Gagg, C.R. (2014). </w:t>
      </w:r>
      <w:r>
        <w:rPr>
          <w:i/>
          <w:iCs/>
          <w:color w:val="000000"/>
        </w:rPr>
        <w:t>Cement and Concrete as an engineering material: an historic appraisal and case study analysis</w:t>
      </w:r>
      <w:r>
        <w:rPr>
          <w:color w:val="000000"/>
        </w:rPr>
        <w:t>. [online] ResearchGate. Available at: https://www.researchgate.net/publication/260439461_Cement_and_Concrete_as_an_engineering_material_an_historic_appraisal_and_case_study_analysis [Accessed 26 Mar. 2024].</w:t>
      </w:r>
    </w:p>
    <w:p w14:paraId="583ECF75"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Kumar, D.P. and Biable, A. (2020). </w:t>
      </w:r>
      <w:r>
        <w:rPr>
          <w:i/>
          <w:iCs/>
          <w:color w:val="000000"/>
        </w:rPr>
        <w:t>Experimental Investigation on the Compressive Strength of Concrete With Different Sizes of Coarse Aggregate</w:t>
      </w:r>
      <w:r>
        <w:rPr>
          <w:color w:val="000000"/>
        </w:rPr>
        <w:t>. [online] Social Science Research Network. Available at: https://papers.ssrn.com/sol3/papers.cfm?abstract_id=3713640.</w:t>
      </w:r>
    </w:p>
    <w:p w14:paraId="7CA9A60C"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Wang, S. and Baxter, L. (2007). Comprehensive study of biomass fly ash in concrete: Strength, microscopy, kinetics and durability. </w:t>
      </w:r>
      <w:r>
        <w:rPr>
          <w:i/>
          <w:iCs/>
          <w:color w:val="000000"/>
        </w:rPr>
        <w:t>Fuel Processing Technology</w:t>
      </w:r>
      <w:r>
        <w:rPr>
          <w:color w:val="000000"/>
        </w:rPr>
        <w:t>, [online] 88(11-12), pp.1165–1170. doi:https://doi.org/10.1016/j.fuproc.2007.06.016.</w:t>
      </w:r>
    </w:p>
    <w:p w14:paraId="135425CE" w14:textId="77777777" w:rsidR="00830B5A" w:rsidRDefault="00830B5A" w:rsidP="006911F6">
      <w:pPr>
        <w:pStyle w:val="NormalWeb"/>
        <w:numPr>
          <w:ilvl w:val="0"/>
          <w:numId w:val="12"/>
        </w:numPr>
        <w:spacing w:before="0" w:beforeAutospacing="0" w:after="240" w:afterAutospacing="0" w:line="360" w:lineRule="atLeast"/>
        <w:jc w:val="both"/>
        <w:rPr>
          <w:color w:val="000000"/>
        </w:rPr>
      </w:pPr>
      <w:r>
        <w:rPr>
          <w:color w:val="000000"/>
        </w:rPr>
        <w:t>S. Hasdemir, A. Tuğrul and M. Yılmaz (2016). The effect of natural sand composition on concrete strength. </w:t>
      </w:r>
      <w:r>
        <w:rPr>
          <w:i/>
          <w:iCs/>
          <w:color w:val="000000"/>
        </w:rPr>
        <w:t>Construction and Building Materials</w:t>
      </w:r>
      <w:r>
        <w:rPr>
          <w:color w:val="000000"/>
        </w:rPr>
        <w:t>, [online] 112, pp.940–948. doi:https://doi.org/10.1016/j.conbuildmat.2016.02.188.</w:t>
      </w:r>
    </w:p>
    <w:p w14:paraId="1E3B04AA" w14:textId="1F01A184" w:rsidR="00830B5A" w:rsidRPr="00286CD8" w:rsidRDefault="00830B5A" w:rsidP="006911F6">
      <w:pPr>
        <w:pStyle w:val="NormalWeb"/>
        <w:numPr>
          <w:ilvl w:val="0"/>
          <w:numId w:val="12"/>
        </w:numPr>
        <w:spacing w:before="0" w:beforeAutospacing="0" w:after="240" w:afterAutospacing="0" w:line="360" w:lineRule="atLeast"/>
        <w:jc w:val="both"/>
        <w:rPr>
          <w:color w:val="000000" w:themeColor="text1"/>
        </w:rPr>
      </w:pPr>
      <w:r>
        <w:rPr>
          <w:color w:val="000000"/>
        </w:rPr>
        <w:lastRenderedPageBreak/>
        <w:t>Banarjee, R., Alam, M. and Ahmad, Z. (n.d.). </w:t>
      </w:r>
      <w:r>
        <w:rPr>
          <w:i/>
          <w:iCs/>
          <w:color w:val="000000"/>
        </w:rPr>
        <w:t>Study of Compressive Strength of Various Grades of Concrete using Different Sizes of Cubes</w:t>
      </w:r>
      <w:r>
        <w:rPr>
          <w:color w:val="000000"/>
        </w:rPr>
        <w:t xml:space="preserve">. [online] Available at: </w:t>
      </w:r>
      <w:hyperlink r:id="rId39" w:history="1">
        <w:r w:rsidR="00286CD8" w:rsidRPr="00286CD8">
          <w:rPr>
            <w:rStyle w:val="Hyperlink"/>
            <w:color w:val="000000" w:themeColor="text1"/>
            <w:u w:val="none"/>
          </w:rPr>
          <w:t>https://www.ijert.org/research/study-of-compressive-strength-of-various-grades-of-concrete-using-different-sizes-of-cubes-IJERTV4IS070455.pdf</w:t>
        </w:r>
      </w:hyperlink>
      <w:r w:rsidRPr="00286CD8">
        <w:rPr>
          <w:color w:val="000000" w:themeColor="text1"/>
        </w:rPr>
        <w:t xml:space="preserve">. </w:t>
      </w:r>
    </w:p>
    <w:p w14:paraId="03A9D0CE" w14:textId="77777777" w:rsidR="00286CD8" w:rsidRDefault="00286CD8" w:rsidP="00286CD8">
      <w:pPr>
        <w:pStyle w:val="NormalWeb"/>
        <w:numPr>
          <w:ilvl w:val="0"/>
          <w:numId w:val="12"/>
        </w:numPr>
        <w:spacing w:before="0" w:beforeAutospacing="0" w:after="240" w:afterAutospacing="0" w:line="360" w:lineRule="atLeast"/>
        <w:rPr>
          <w:color w:val="000000"/>
        </w:rPr>
      </w:pPr>
      <w:r>
        <w:rPr>
          <w:color w:val="000000"/>
        </w:rPr>
        <w:t>Concrete | Definition, Composition, Uses, Types, &amp; Facts | Britannica. (2024). In: </w:t>
      </w:r>
      <w:r>
        <w:rPr>
          <w:i/>
          <w:iCs/>
          <w:color w:val="000000"/>
        </w:rPr>
        <w:t>Encyclopædia Britannica</w:t>
      </w:r>
      <w:r>
        <w:rPr>
          <w:color w:val="000000"/>
        </w:rPr>
        <w:t>. [online] Available at: https://www.britannica.com/technology/concrete-building-material [Accessed 31 Mar. 2024].</w:t>
      </w:r>
    </w:p>
    <w:p w14:paraId="690E868E" w14:textId="192BB3A7" w:rsidR="00286CD8" w:rsidRPr="00286CD8" w:rsidRDefault="00286CD8" w:rsidP="00286CD8">
      <w:pPr>
        <w:pStyle w:val="NormalWeb"/>
        <w:ind w:left="720"/>
        <w:rPr>
          <w:color w:val="000000"/>
        </w:rPr>
      </w:pPr>
    </w:p>
    <w:p w14:paraId="592EA368" w14:textId="77777777" w:rsidR="00830B5A" w:rsidRPr="003135D2" w:rsidRDefault="00830B5A" w:rsidP="006911F6">
      <w:pPr>
        <w:pStyle w:val="Caption"/>
        <w:jc w:val="both"/>
        <w:rPr>
          <w:b/>
          <w:bCs/>
          <w:i w:val="0"/>
          <w:iCs w:val="0"/>
        </w:rPr>
      </w:pPr>
    </w:p>
    <w:p w14:paraId="73BA47DE" w14:textId="77777777" w:rsidR="006C3022" w:rsidRPr="00A54DC2" w:rsidRDefault="006C3022" w:rsidP="006911F6">
      <w:pPr>
        <w:pStyle w:val="Standard"/>
        <w:jc w:val="both"/>
        <w:rPr>
          <w:b/>
          <w:bCs/>
        </w:rPr>
      </w:pPr>
    </w:p>
    <w:sectPr w:rsidR="006C3022" w:rsidRPr="00A54DC2" w:rsidSect="00525FF3">
      <w:footerReference w:type="default" r:id="rId40"/>
      <w:pgSz w:w="11906" w:h="16838"/>
      <w:pgMar w:top="1134" w:right="1134" w:bottom="1134" w:left="1134" w:header="720" w:footer="720" w:gutter="0"/>
      <w:pgBorders w:offsetFrom="page">
        <w:top w:val="classicalWave" w:sz="10" w:space="24" w:color="auto"/>
        <w:left w:val="classicalWave" w:sz="10" w:space="24" w:color="auto"/>
        <w:bottom w:val="classicalWave" w:sz="10" w:space="24" w:color="auto"/>
        <w:right w:val="classicalWave" w:sz="10"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C765D" w14:textId="77777777" w:rsidR="00525FF3" w:rsidRDefault="00525FF3">
      <w:r>
        <w:separator/>
      </w:r>
    </w:p>
  </w:endnote>
  <w:endnote w:type="continuationSeparator" w:id="0">
    <w:p w14:paraId="4109CCD7" w14:textId="77777777" w:rsidR="00525FF3" w:rsidRDefault="00525F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altName w:val="Segoe UI Symbol"/>
    <w:panose1 w:val="020B0604020202020204"/>
    <w:charset w:val="02"/>
    <w:family w:val="auto"/>
    <w:pitch w:val="default"/>
  </w:font>
  <w:font w:name="Liberation Serif">
    <w:altName w:val="Times New Roman"/>
    <w:panose1 w:val="020B0604020202020204"/>
    <w:charset w:val="00"/>
    <w:family w:val="roman"/>
    <w:pitch w:val="variable"/>
  </w:font>
  <w:font w:name="Noto Serif CJK SC">
    <w:altName w:val="Calibri"/>
    <w:panose1 w:val="020B0604020202020204"/>
    <w:charset w:val="00"/>
    <w:family w:val="auto"/>
    <w:pitch w:val="variable"/>
  </w:font>
  <w:font w:name="Lohit Devanagari">
    <w:altName w:val="Calibri"/>
    <w:panose1 w:val="020B0604020202020204"/>
    <w:charset w:val="00"/>
    <w:family w:val="auto"/>
    <w:pitch w:val="variable"/>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iberation Sans">
    <w:panose1 w:val="020B0604020202020204"/>
    <w:charset w:val="00"/>
    <w:family w:val="swiss"/>
    <w:pitch w:val="variable"/>
  </w:font>
  <w:font w:name="Noto Sans CJK SC">
    <w:panose1 w:val="020B0604020202020204"/>
    <w:charset w:val="00"/>
    <w:family w:val="auto"/>
    <w:pitch w:val="variable"/>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DLaM Display">
    <w:panose1 w:val="02010000000000000000"/>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7303255"/>
      <w:docPartObj>
        <w:docPartGallery w:val="Page Numbers (Bottom of Page)"/>
        <w:docPartUnique/>
      </w:docPartObj>
    </w:sdtPr>
    <w:sdtEndPr>
      <w:rPr>
        <w:color w:val="7F7F7F" w:themeColor="background1" w:themeShade="7F"/>
        <w:spacing w:val="60"/>
      </w:rPr>
    </w:sdtEndPr>
    <w:sdtContent>
      <w:p w14:paraId="676F33BB" w14:textId="54FE813A" w:rsidR="003D14DE" w:rsidRDefault="003D14D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7C978F" w14:textId="33A1F636" w:rsidR="00661287" w:rsidRDefault="006612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00971" w14:textId="77777777" w:rsidR="00525FF3" w:rsidRDefault="00525FF3">
      <w:r>
        <w:rPr>
          <w:color w:val="000000"/>
        </w:rPr>
        <w:separator/>
      </w:r>
    </w:p>
  </w:footnote>
  <w:footnote w:type="continuationSeparator" w:id="0">
    <w:p w14:paraId="02C42672" w14:textId="77777777" w:rsidR="00525FF3" w:rsidRDefault="00525F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62BE"/>
    <w:multiLevelType w:val="hybridMultilevel"/>
    <w:tmpl w:val="302A48D4"/>
    <w:lvl w:ilvl="0" w:tplc="79E241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6A32F0"/>
    <w:multiLevelType w:val="hybridMultilevel"/>
    <w:tmpl w:val="C31C9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A7940"/>
    <w:multiLevelType w:val="multilevel"/>
    <w:tmpl w:val="C8726922"/>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rPr>
    </w:lvl>
    <w:lvl w:ilvl="8">
      <w:numFmt w:val="bullet"/>
      <w:lvlText w:val=""/>
      <w:lvlJc w:val="left"/>
      <w:pPr>
        <w:ind w:left="6120" w:hanging="360"/>
      </w:pPr>
      <w:rPr>
        <w:rFonts w:ascii="Wingdings" w:hAnsi="Wingdings"/>
      </w:rPr>
    </w:lvl>
  </w:abstractNum>
  <w:abstractNum w:abstractNumId="3" w15:restartNumberingAfterBreak="0">
    <w:nsid w:val="14EC644E"/>
    <w:multiLevelType w:val="multilevel"/>
    <w:tmpl w:val="BF048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753A62"/>
    <w:multiLevelType w:val="multilevel"/>
    <w:tmpl w:val="E17E250E"/>
    <w:lvl w:ilvl="0">
      <w:numFmt w:val="bullet"/>
      <w:lvlText w:val=""/>
      <w:lvlJc w:val="left"/>
      <w:pPr>
        <w:ind w:left="360" w:hanging="360"/>
      </w:pPr>
      <w:rPr>
        <w:rFonts w:ascii="Symbol" w:hAnsi="Symbol"/>
      </w:rPr>
    </w:lvl>
    <w:lvl w:ilvl="1">
      <w:numFmt w:val="bullet"/>
      <w:lvlText w:val=""/>
      <w:lvlJc w:val="left"/>
      <w:pPr>
        <w:ind w:left="720" w:hanging="360"/>
      </w:pPr>
      <w:rPr>
        <w:rFonts w:ascii="Symbol" w:hAnsi="Symbol"/>
      </w:rPr>
    </w:lvl>
    <w:lvl w:ilvl="2">
      <w:numFmt w:val="bullet"/>
      <w:lvlText w:val=""/>
      <w:lvlJc w:val="left"/>
      <w:pPr>
        <w:ind w:left="1080" w:hanging="360"/>
      </w:pPr>
      <w:rPr>
        <w:rFonts w:ascii="Symbol" w:hAnsi="Symbol"/>
      </w:rPr>
    </w:lvl>
    <w:lvl w:ilvl="3">
      <w:start w:val="1"/>
      <w:numFmt w:val="decimal"/>
      <w:lvlText w:val=" %1.%2.%3.%4 "/>
      <w:lvlJc w:val="left"/>
      <w:pPr>
        <w:ind w:left="1440" w:hanging="360"/>
      </w:pPr>
    </w:lvl>
    <w:lvl w:ilvl="4">
      <w:start w:val="1"/>
      <w:numFmt w:val="decimal"/>
      <w:lvlText w:val=" %1.%2.%3.%4.%5 "/>
      <w:lvlJc w:val="left"/>
      <w:pPr>
        <w:ind w:left="1800" w:hanging="360"/>
      </w:pPr>
    </w:lvl>
    <w:lvl w:ilvl="5">
      <w:start w:val="1"/>
      <w:numFmt w:val="decimal"/>
      <w:lvlText w:val=" %1.%2.%3.%4.%5.%6 "/>
      <w:lvlJc w:val="left"/>
      <w:pPr>
        <w:ind w:left="2160" w:hanging="360"/>
      </w:pPr>
    </w:lvl>
    <w:lvl w:ilvl="6">
      <w:start w:val="1"/>
      <w:numFmt w:val="decimal"/>
      <w:lvlText w:val=" %1.%2.%3.%4.%5.%6.%7 "/>
      <w:lvlJc w:val="left"/>
      <w:pPr>
        <w:ind w:left="2520" w:hanging="360"/>
      </w:pPr>
    </w:lvl>
    <w:lvl w:ilvl="7">
      <w:start w:val="1"/>
      <w:numFmt w:val="decimal"/>
      <w:lvlText w:val=" %1.%2.%3.%4.%5.%6.%7.%8 "/>
      <w:lvlJc w:val="left"/>
      <w:pPr>
        <w:ind w:left="2880" w:hanging="360"/>
      </w:pPr>
    </w:lvl>
    <w:lvl w:ilvl="8">
      <w:start w:val="1"/>
      <w:numFmt w:val="decimal"/>
      <w:lvlText w:val=" %1.%2.%3.%4.%5.%6.%7.%8.%9 "/>
      <w:lvlJc w:val="left"/>
      <w:pPr>
        <w:ind w:left="3240" w:hanging="360"/>
      </w:pPr>
    </w:lvl>
  </w:abstractNum>
  <w:abstractNum w:abstractNumId="5" w15:restartNumberingAfterBreak="0">
    <w:nsid w:val="3508383A"/>
    <w:multiLevelType w:val="hybridMultilevel"/>
    <w:tmpl w:val="1D7A4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F10947"/>
    <w:multiLevelType w:val="multilevel"/>
    <w:tmpl w:val="254AF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B04858"/>
    <w:multiLevelType w:val="hybridMultilevel"/>
    <w:tmpl w:val="80944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C560DC"/>
    <w:multiLevelType w:val="multilevel"/>
    <w:tmpl w:val="4C48E96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9" w15:restartNumberingAfterBreak="0">
    <w:nsid w:val="453C4615"/>
    <w:multiLevelType w:val="multilevel"/>
    <w:tmpl w:val="BA7218F2"/>
    <w:lvl w:ilvl="0">
      <w:numFmt w:val="bullet"/>
      <w:lvlText w:val=""/>
      <w:lvlJc w:val="left"/>
      <w:pPr>
        <w:ind w:left="1069" w:hanging="360"/>
      </w:pPr>
      <w:rPr>
        <w:rFonts w:ascii="Symbol" w:hAnsi="Symbol"/>
      </w:rPr>
    </w:lvl>
    <w:lvl w:ilvl="1">
      <w:numFmt w:val="bullet"/>
      <w:lvlText w:val=""/>
      <w:lvlJc w:val="left"/>
      <w:pPr>
        <w:ind w:left="1789" w:hanging="360"/>
      </w:pPr>
      <w:rPr>
        <w:rFonts w:ascii="Symbol" w:hAnsi="Symbol"/>
      </w:rPr>
    </w:lvl>
    <w:lvl w:ilvl="2">
      <w:numFmt w:val="bullet"/>
      <w:lvlText w:val=""/>
      <w:lvlJc w:val="left"/>
      <w:pPr>
        <w:ind w:left="2509" w:hanging="360"/>
      </w:pPr>
      <w:rPr>
        <w:rFonts w:ascii="Wingdings" w:hAnsi="Wingdings"/>
      </w:rPr>
    </w:lvl>
    <w:lvl w:ilvl="3">
      <w:numFmt w:val="bullet"/>
      <w:lvlText w:val=""/>
      <w:lvlJc w:val="left"/>
      <w:pPr>
        <w:ind w:left="3229" w:hanging="360"/>
      </w:pPr>
      <w:rPr>
        <w:rFonts w:ascii="Symbol" w:hAnsi="Symbol"/>
      </w:rPr>
    </w:lvl>
    <w:lvl w:ilvl="4">
      <w:numFmt w:val="bullet"/>
      <w:lvlText w:val="o"/>
      <w:lvlJc w:val="left"/>
      <w:pPr>
        <w:ind w:left="3949" w:hanging="360"/>
      </w:pPr>
      <w:rPr>
        <w:rFonts w:ascii="Courier New" w:hAnsi="Courier New"/>
      </w:rPr>
    </w:lvl>
    <w:lvl w:ilvl="5">
      <w:numFmt w:val="bullet"/>
      <w:lvlText w:val=""/>
      <w:lvlJc w:val="left"/>
      <w:pPr>
        <w:ind w:left="4669" w:hanging="360"/>
      </w:pPr>
      <w:rPr>
        <w:rFonts w:ascii="Wingdings" w:hAnsi="Wingdings"/>
      </w:rPr>
    </w:lvl>
    <w:lvl w:ilvl="6">
      <w:numFmt w:val="bullet"/>
      <w:lvlText w:val=""/>
      <w:lvlJc w:val="left"/>
      <w:pPr>
        <w:ind w:left="5389" w:hanging="360"/>
      </w:pPr>
      <w:rPr>
        <w:rFonts w:ascii="Symbol" w:hAnsi="Symbol"/>
      </w:rPr>
    </w:lvl>
    <w:lvl w:ilvl="7">
      <w:numFmt w:val="bullet"/>
      <w:lvlText w:val="o"/>
      <w:lvlJc w:val="left"/>
      <w:pPr>
        <w:ind w:left="6109" w:hanging="360"/>
      </w:pPr>
      <w:rPr>
        <w:rFonts w:ascii="Courier New" w:hAnsi="Courier New"/>
      </w:rPr>
    </w:lvl>
    <w:lvl w:ilvl="8">
      <w:numFmt w:val="bullet"/>
      <w:lvlText w:val=""/>
      <w:lvlJc w:val="left"/>
      <w:pPr>
        <w:ind w:left="6829" w:hanging="360"/>
      </w:pPr>
      <w:rPr>
        <w:rFonts w:ascii="Wingdings" w:hAnsi="Wingdings"/>
      </w:rPr>
    </w:lvl>
  </w:abstractNum>
  <w:abstractNum w:abstractNumId="10" w15:restartNumberingAfterBreak="0">
    <w:nsid w:val="49051483"/>
    <w:multiLevelType w:val="multilevel"/>
    <w:tmpl w:val="21865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B179EF"/>
    <w:multiLevelType w:val="multilevel"/>
    <w:tmpl w:val="4D0C1CE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2" w15:restartNumberingAfterBreak="0">
    <w:nsid w:val="4BC50C1B"/>
    <w:multiLevelType w:val="hybridMultilevel"/>
    <w:tmpl w:val="8416B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AF7FF5"/>
    <w:multiLevelType w:val="multilevel"/>
    <w:tmpl w:val="5F76AC4A"/>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rPr>
    </w:lvl>
    <w:lvl w:ilvl="8">
      <w:numFmt w:val="bullet"/>
      <w:lvlText w:val=""/>
      <w:lvlJc w:val="left"/>
      <w:pPr>
        <w:ind w:left="6120" w:hanging="360"/>
      </w:pPr>
      <w:rPr>
        <w:rFonts w:ascii="Wingdings" w:hAnsi="Wingdings"/>
      </w:rPr>
    </w:lvl>
  </w:abstractNum>
  <w:abstractNum w:abstractNumId="14" w15:restartNumberingAfterBreak="0">
    <w:nsid w:val="541E53D7"/>
    <w:multiLevelType w:val="multilevel"/>
    <w:tmpl w:val="59022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3850BEE"/>
    <w:multiLevelType w:val="multilevel"/>
    <w:tmpl w:val="D4763AA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15:restartNumberingAfterBreak="0">
    <w:nsid w:val="75B97F3B"/>
    <w:multiLevelType w:val="multilevel"/>
    <w:tmpl w:val="B52863B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7" w15:restartNumberingAfterBreak="0">
    <w:nsid w:val="784F3DEE"/>
    <w:multiLevelType w:val="multilevel"/>
    <w:tmpl w:val="147E8D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7E380434"/>
    <w:multiLevelType w:val="multilevel"/>
    <w:tmpl w:val="C87CB5F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16cid:durableId="1798327313">
    <w:abstractNumId w:val="4"/>
  </w:num>
  <w:num w:numId="2" w16cid:durableId="954753614">
    <w:abstractNumId w:val="16"/>
  </w:num>
  <w:num w:numId="3" w16cid:durableId="637031460">
    <w:abstractNumId w:val="11"/>
  </w:num>
  <w:num w:numId="4" w16cid:durableId="1345788221">
    <w:abstractNumId w:val="15"/>
  </w:num>
  <w:num w:numId="5" w16cid:durableId="381447325">
    <w:abstractNumId w:val="18"/>
  </w:num>
  <w:num w:numId="6" w16cid:durableId="1254243737">
    <w:abstractNumId w:val="8"/>
  </w:num>
  <w:num w:numId="7" w16cid:durableId="687755261">
    <w:abstractNumId w:val="9"/>
  </w:num>
  <w:num w:numId="8" w16cid:durableId="600651774">
    <w:abstractNumId w:val="13"/>
  </w:num>
  <w:num w:numId="9" w16cid:durableId="1350914573">
    <w:abstractNumId w:val="2"/>
  </w:num>
  <w:num w:numId="10" w16cid:durableId="1717971365">
    <w:abstractNumId w:val="17"/>
  </w:num>
  <w:num w:numId="11" w16cid:durableId="81150733">
    <w:abstractNumId w:val="5"/>
  </w:num>
  <w:num w:numId="12" w16cid:durableId="1286884351">
    <w:abstractNumId w:val="7"/>
  </w:num>
  <w:num w:numId="13" w16cid:durableId="2098861655">
    <w:abstractNumId w:val="10"/>
  </w:num>
  <w:num w:numId="14" w16cid:durableId="742751925">
    <w:abstractNumId w:val="0"/>
  </w:num>
  <w:num w:numId="15" w16cid:durableId="245503535">
    <w:abstractNumId w:val="12"/>
  </w:num>
  <w:num w:numId="16" w16cid:durableId="1673219885">
    <w:abstractNumId w:val="6"/>
  </w:num>
  <w:num w:numId="17" w16cid:durableId="694423350">
    <w:abstractNumId w:val="14"/>
  </w:num>
  <w:num w:numId="18" w16cid:durableId="2011519098">
    <w:abstractNumId w:val="3"/>
  </w:num>
  <w:num w:numId="19" w16cid:durableId="1572737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5575"/>
    <w:rsid w:val="000130D5"/>
    <w:rsid w:val="00042184"/>
    <w:rsid w:val="00064B83"/>
    <w:rsid w:val="00077621"/>
    <w:rsid w:val="0009133E"/>
    <w:rsid w:val="000E5A21"/>
    <w:rsid w:val="001338F8"/>
    <w:rsid w:val="00166D21"/>
    <w:rsid w:val="001A19B4"/>
    <w:rsid w:val="002039D5"/>
    <w:rsid w:val="00271732"/>
    <w:rsid w:val="00277E0F"/>
    <w:rsid w:val="00286CD8"/>
    <w:rsid w:val="002F27BF"/>
    <w:rsid w:val="00311542"/>
    <w:rsid w:val="003135D2"/>
    <w:rsid w:val="00334E9B"/>
    <w:rsid w:val="003429BC"/>
    <w:rsid w:val="003901C5"/>
    <w:rsid w:val="003D14DE"/>
    <w:rsid w:val="003E7975"/>
    <w:rsid w:val="004A51D8"/>
    <w:rsid w:val="004B032F"/>
    <w:rsid w:val="004E7E78"/>
    <w:rsid w:val="00525FF3"/>
    <w:rsid w:val="00527C21"/>
    <w:rsid w:val="00553A3C"/>
    <w:rsid w:val="00553F8F"/>
    <w:rsid w:val="005B6141"/>
    <w:rsid w:val="00612513"/>
    <w:rsid w:val="00641903"/>
    <w:rsid w:val="00661287"/>
    <w:rsid w:val="006619FA"/>
    <w:rsid w:val="00684D11"/>
    <w:rsid w:val="006911F6"/>
    <w:rsid w:val="00693E33"/>
    <w:rsid w:val="006A5B5D"/>
    <w:rsid w:val="006B38DD"/>
    <w:rsid w:val="006B46B2"/>
    <w:rsid w:val="006C3022"/>
    <w:rsid w:val="006F5672"/>
    <w:rsid w:val="00701734"/>
    <w:rsid w:val="0080447C"/>
    <w:rsid w:val="00830B5A"/>
    <w:rsid w:val="00871A36"/>
    <w:rsid w:val="00886A3A"/>
    <w:rsid w:val="00893A5B"/>
    <w:rsid w:val="008F3FDF"/>
    <w:rsid w:val="00921D42"/>
    <w:rsid w:val="009865D1"/>
    <w:rsid w:val="009C0042"/>
    <w:rsid w:val="009C7731"/>
    <w:rsid w:val="00A27906"/>
    <w:rsid w:val="00A54DC2"/>
    <w:rsid w:val="00B05575"/>
    <w:rsid w:val="00B50A31"/>
    <w:rsid w:val="00B5635F"/>
    <w:rsid w:val="00B76A1C"/>
    <w:rsid w:val="00BC762A"/>
    <w:rsid w:val="00C32F45"/>
    <w:rsid w:val="00C827AD"/>
    <w:rsid w:val="00D01CB3"/>
    <w:rsid w:val="00D33054"/>
    <w:rsid w:val="00D353BE"/>
    <w:rsid w:val="00D768E7"/>
    <w:rsid w:val="00DA5499"/>
    <w:rsid w:val="00DE3559"/>
    <w:rsid w:val="00E3185C"/>
    <w:rsid w:val="00E3598B"/>
    <w:rsid w:val="00E521DD"/>
    <w:rsid w:val="00EA41EA"/>
    <w:rsid w:val="00EB2A37"/>
    <w:rsid w:val="00EC0DC3"/>
    <w:rsid w:val="00F17264"/>
    <w:rsid w:val="00F413FD"/>
    <w:rsid w:val="00F62F5E"/>
    <w:rsid w:val="00F66F59"/>
    <w:rsid w:val="00F749B7"/>
    <w:rsid w:val="00F7641D"/>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7B141"/>
  <w15:docId w15:val="{5EB9B699-70CD-4C1F-A22D-32198F15B2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GB"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5D1"/>
    <w:pPr>
      <w:suppressAutoHyphens/>
    </w:pPr>
  </w:style>
  <w:style w:type="paragraph" w:styleId="Heading1">
    <w:name w:val="heading 1"/>
    <w:basedOn w:val="Normal"/>
    <w:next w:val="Normal"/>
    <w:uiPriority w:val="9"/>
    <w:qFormat/>
    <w:pPr>
      <w:keepNext/>
      <w:keepLines/>
      <w:spacing w:before="240"/>
      <w:outlineLvl w:val="0"/>
    </w:pPr>
    <w:rPr>
      <w:rFonts w:ascii="Calibri Light" w:eastAsia="Yu Gothic Light" w:hAnsi="Calibri Light" w:cs="Times New Roman"/>
      <w:color w:val="2F5496"/>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Heading1Char">
    <w:name w:val="Heading 1 Char"/>
    <w:basedOn w:val="DefaultParagraphFont"/>
    <w:rPr>
      <w:rFonts w:ascii="Calibri Light" w:eastAsia="Yu Gothic Light" w:hAnsi="Calibri Light" w:cs="Times New Roman"/>
      <w:color w:val="2F5496"/>
      <w:sz w:val="32"/>
      <w:szCs w:val="32"/>
    </w:rPr>
  </w:style>
  <w:style w:type="table" w:styleId="TableGrid">
    <w:name w:val="Table Grid"/>
    <w:basedOn w:val="TableNormal"/>
    <w:uiPriority w:val="39"/>
    <w:rsid w:val="00F17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F27BF"/>
    <w:pPr>
      <w:suppressAutoHyphens w:val="0"/>
      <w:autoSpaceDN/>
      <w:spacing w:line="259" w:lineRule="auto"/>
      <w:textAlignment w:val="auto"/>
      <w:outlineLvl w:val="9"/>
    </w:pPr>
    <w:rPr>
      <w:rFonts w:asciiTheme="majorHAnsi" w:eastAsiaTheme="majorEastAsia" w:hAnsiTheme="majorHAnsi" w:cstheme="majorBidi"/>
      <w:color w:val="2F5496" w:themeColor="accent1" w:themeShade="BF"/>
      <w:kern w:val="0"/>
      <w:lang w:val="en-US" w:eastAsia="en-US" w:bidi="ar-SA"/>
    </w:rPr>
  </w:style>
  <w:style w:type="paragraph" w:styleId="TOC1">
    <w:name w:val="toc 1"/>
    <w:basedOn w:val="Normal"/>
    <w:next w:val="Normal"/>
    <w:autoRedefine/>
    <w:uiPriority w:val="39"/>
    <w:unhideWhenUsed/>
    <w:rsid w:val="002F27BF"/>
    <w:pPr>
      <w:spacing w:after="100"/>
    </w:pPr>
    <w:rPr>
      <w:rFonts w:cs="Mangal"/>
      <w:szCs w:val="21"/>
    </w:rPr>
  </w:style>
  <w:style w:type="character" w:styleId="Hyperlink">
    <w:name w:val="Hyperlink"/>
    <w:basedOn w:val="DefaultParagraphFont"/>
    <w:uiPriority w:val="99"/>
    <w:unhideWhenUsed/>
    <w:rsid w:val="002F27BF"/>
    <w:rPr>
      <w:color w:val="0563C1" w:themeColor="hyperlink"/>
      <w:u w:val="single"/>
    </w:rPr>
  </w:style>
  <w:style w:type="paragraph" w:styleId="Header">
    <w:name w:val="header"/>
    <w:basedOn w:val="Normal"/>
    <w:link w:val="HeaderChar"/>
    <w:uiPriority w:val="99"/>
    <w:unhideWhenUsed/>
    <w:rsid w:val="00661287"/>
    <w:pPr>
      <w:tabs>
        <w:tab w:val="center" w:pos="4513"/>
        <w:tab w:val="right" w:pos="9026"/>
      </w:tabs>
    </w:pPr>
    <w:rPr>
      <w:rFonts w:cs="Mangal"/>
      <w:szCs w:val="21"/>
    </w:rPr>
  </w:style>
  <w:style w:type="character" w:customStyle="1" w:styleId="HeaderChar">
    <w:name w:val="Header Char"/>
    <w:basedOn w:val="DefaultParagraphFont"/>
    <w:link w:val="Header"/>
    <w:uiPriority w:val="99"/>
    <w:rsid w:val="00661287"/>
    <w:rPr>
      <w:rFonts w:cs="Mangal"/>
      <w:szCs w:val="21"/>
    </w:rPr>
  </w:style>
  <w:style w:type="paragraph" w:styleId="Footer">
    <w:name w:val="footer"/>
    <w:basedOn w:val="Normal"/>
    <w:link w:val="FooterChar"/>
    <w:uiPriority w:val="99"/>
    <w:unhideWhenUsed/>
    <w:rsid w:val="00661287"/>
    <w:pPr>
      <w:tabs>
        <w:tab w:val="center" w:pos="4513"/>
        <w:tab w:val="right" w:pos="9026"/>
      </w:tabs>
    </w:pPr>
    <w:rPr>
      <w:rFonts w:cs="Mangal"/>
      <w:szCs w:val="21"/>
    </w:rPr>
  </w:style>
  <w:style w:type="character" w:customStyle="1" w:styleId="FooterChar">
    <w:name w:val="Footer Char"/>
    <w:basedOn w:val="DefaultParagraphFont"/>
    <w:link w:val="Footer"/>
    <w:uiPriority w:val="99"/>
    <w:rsid w:val="00661287"/>
    <w:rPr>
      <w:rFonts w:cs="Mangal"/>
      <w:szCs w:val="21"/>
    </w:rPr>
  </w:style>
  <w:style w:type="paragraph" w:styleId="NormalWeb">
    <w:name w:val="Normal (Web)"/>
    <w:basedOn w:val="Normal"/>
    <w:uiPriority w:val="99"/>
    <w:unhideWhenUsed/>
    <w:rsid w:val="00334E9B"/>
    <w:pPr>
      <w:suppressAutoHyphens w:val="0"/>
      <w:autoSpaceDN/>
      <w:spacing w:before="100" w:beforeAutospacing="1" w:after="100" w:afterAutospacing="1"/>
      <w:textAlignment w:val="auto"/>
    </w:pPr>
    <w:rPr>
      <w:rFonts w:ascii="Times New Roman" w:eastAsia="Times New Roman" w:hAnsi="Times New Roman" w:cs="Times New Roman"/>
      <w:kern w:val="0"/>
      <w:lang w:val="en-NP" w:eastAsia="en-US" w:bidi="ar-SA"/>
    </w:rPr>
  </w:style>
  <w:style w:type="character" w:styleId="UnresolvedMention">
    <w:name w:val="Unresolved Mention"/>
    <w:basedOn w:val="DefaultParagraphFont"/>
    <w:uiPriority w:val="99"/>
    <w:semiHidden/>
    <w:unhideWhenUsed/>
    <w:rsid w:val="00334E9B"/>
    <w:rPr>
      <w:color w:val="605E5C"/>
      <w:shd w:val="clear" w:color="auto" w:fill="E1DFDD"/>
    </w:rPr>
  </w:style>
  <w:style w:type="paragraph" w:styleId="ListParagraph">
    <w:name w:val="List Paragraph"/>
    <w:basedOn w:val="Normal"/>
    <w:uiPriority w:val="34"/>
    <w:qFormat/>
    <w:rsid w:val="00F66F59"/>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2452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ijert.org/research/study-of-compressive-strength-of-various-grades-of-concrete-using-different-sizes-of-cubes-IJERTV4IS070455.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D3472AA-6EFC-4260-8D45-C47B8F08D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20</Pages>
  <Words>2320</Words>
  <Characters>13227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Saleem, Farrukh</dc:creator>
  <cp:lastModifiedBy>Sadikshya Duwadi</cp:lastModifiedBy>
  <cp:revision>8</cp:revision>
  <dcterms:created xsi:type="dcterms:W3CDTF">2024-03-31T11:19:00Z</dcterms:created>
  <dcterms:modified xsi:type="dcterms:W3CDTF">2024-05-10T13:57:00Z</dcterms:modified>
</cp:coreProperties>
</file>